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632" w:rsidRDefault="00990632" w:rsidP="00193770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МБОУ гимназия №20 им. С.С. </w:t>
      </w:r>
      <w:proofErr w:type="spellStart"/>
      <w:r>
        <w:rPr>
          <w:rFonts w:cs="Times New Roman"/>
          <w:b/>
          <w:sz w:val="28"/>
          <w:szCs w:val="28"/>
        </w:rPr>
        <w:t>Станчева</w:t>
      </w:r>
      <w:proofErr w:type="spellEnd"/>
      <w:r>
        <w:rPr>
          <w:rFonts w:cs="Times New Roman"/>
          <w:b/>
          <w:sz w:val="28"/>
          <w:szCs w:val="28"/>
        </w:rPr>
        <w:t xml:space="preserve"> п. Каменоломни</w:t>
      </w:r>
    </w:p>
    <w:p w:rsidR="00990632" w:rsidRDefault="00990632" w:rsidP="00193770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Районный семинар- </w:t>
      </w:r>
    </w:p>
    <w:p w:rsidR="007C73BC" w:rsidRPr="00193770" w:rsidRDefault="002819A5" w:rsidP="00193770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 w:rsidRPr="00193770">
        <w:rPr>
          <w:rFonts w:cs="Times New Roman"/>
          <w:b/>
          <w:sz w:val="28"/>
          <w:szCs w:val="28"/>
        </w:rPr>
        <w:t>Мастер-класс для молодых учителей</w:t>
      </w:r>
      <w:r w:rsidR="007C73BC" w:rsidRPr="00193770">
        <w:rPr>
          <w:rFonts w:cs="Times New Roman"/>
          <w:b/>
          <w:sz w:val="28"/>
          <w:szCs w:val="28"/>
        </w:rPr>
        <w:t>:</w:t>
      </w:r>
    </w:p>
    <w:p w:rsidR="00990632" w:rsidRDefault="002819A5" w:rsidP="00193770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 w:rsidRPr="00193770">
        <w:rPr>
          <w:rFonts w:cs="Times New Roman"/>
          <w:b/>
          <w:sz w:val="28"/>
          <w:szCs w:val="28"/>
        </w:rPr>
        <w:t xml:space="preserve"> «</w:t>
      </w:r>
      <w:r w:rsidR="007C73BC" w:rsidRPr="00193770">
        <w:rPr>
          <w:rFonts w:cs="Times New Roman"/>
          <w:b/>
          <w:sz w:val="28"/>
          <w:szCs w:val="28"/>
        </w:rPr>
        <w:t>Пути к вершинам педагогического мастерства</w:t>
      </w:r>
      <w:r w:rsidRPr="00193770">
        <w:rPr>
          <w:rFonts w:cs="Times New Roman"/>
          <w:b/>
          <w:sz w:val="28"/>
          <w:szCs w:val="28"/>
        </w:rPr>
        <w:t>»</w:t>
      </w:r>
      <w:r w:rsidR="00990632" w:rsidRPr="00990632">
        <w:rPr>
          <w:rFonts w:cs="Times New Roman"/>
          <w:b/>
          <w:sz w:val="28"/>
          <w:szCs w:val="28"/>
        </w:rPr>
        <w:t xml:space="preserve"> </w:t>
      </w:r>
    </w:p>
    <w:p w:rsidR="007050F9" w:rsidRPr="00193770" w:rsidRDefault="00990632" w:rsidP="00193770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Подготовила: з</w:t>
      </w:r>
      <w:bookmarkStart w:id="0" w:name="_GoBack"/>
      <w:bookmarkEnd w:id="0"/>
      <w:r>
        <w:rPr>
          <w:rFonts w:cs="Times New Roman"/>
          <w:b/>
          <w:sz w:val="28"/>
          <w:szCs w:val="28"/>
        </w:rPr>
        <w:t xml:space="preserve">ам. директора по УВР </w:t>
      </w:r>
      <w:proofErr w:type="spellStart"/>
      <w:r>
        <w:rPr>
          <w:rFonts w:cs="Times New Roman"/>
          <w:b/>
          <w:sz w:val="28"/>
          <w:szCs w:val="28"/>
        </w:rPr>
        <w:t>Жмурина</w:t>
      </w:r>
      <w:proofErr w:type="spellEnd"/>
      <w:r>
        <w:rPr>
          <w:rFonts w:cs="Times New Roman"/>
          <w:b/>
          <w:sz w:val="28"/>
          <w:szCs w:val="28"/>
        </w:rPr>
        <w:t xml:space="preserve"> Ольга Александровна</w:t>
      </w:r>
    </w:p>
    <w:p w:rsidR="002819A5" w:rsidRPr="00193770" w:rsidRDefault="002819A5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b/>
          <w:i/>
          <w:sz w:val="28"/>
          <w:szCs w:val="28"/>
        </w:rPr>
        <w:t>Цель</w:t>
      </w:r>
      <w:r w:rsidRPr="00193770">
        <w:rPr>
          <w:rFonts w:cs="Times New Roman"/>
          <w:sz w:val="28"/>
          <w:szCs w:val="28"/>
        </w:rPr>
        <w:t xml:space="preserve">: создание условий для полноценного проявления профессиональной </w:t>
      </w:r>
      <w:proofErr w:type="spellStart"/>
      <w:r w:rsidRPr="00193770">
        <w:rPr>
          <w:rFonts w:cs="Times New Roman"/>
          <w:sz w:val="28"/>
          <w:szCs w:val="28"/>
        </w:rPr>
        <w:t>компентности</w:t>
      </w:r>
      <w:proofErr w:type="spellEnd"/>
      <w:r w:rsidRPr="00193770">
        <w:rPr>
          <w:rFonts w:cs="Times New Roman"/>
          <w:sz w:val="28"/>
          <w:szCs w:val="28"/>
        </w:rPr>
        <w:t xml:space="preserve"> молодых учителей на основе педагогического общения, развитие инициативы и творчества педагогов.</w:t>
      </w:r>
    </w:p>
    <w:p w:rsidR="002819A5" w:rsidRPr="00193770" w:rsidRDefault="002819A5" w:rsidP="00193770">
      <w:pPr>
        <w:spacing w:line="240" w:lineRule="auto"/>
        <w:ind w:firstLine="567"/>
        <w:jc w:val="both"/>
        <w:rPr>
          <w:rFonts w:cs="Times New Roman"/>
          <w:b/>
          <w:i/>
          <w:sz w:val="28"/>
          <w:szCs w:val="28"/>
        </w:rPr>
      </w:pPr>
      <w:r w:rsidRPr="00193770">
        <w:rPr>
          <w:rFonts w:cs="Times New Roman"/>
          <w:b/>
          <w:i/>
          <w:sz w:val="28"/>
          <w:szCs w:val="28"/>
        </w:rPr>
        <w:t>Задачи:</w:t>
      </w:r>
    </w:p>
    <w:p w:rsidR="002819A5" w:rsidRPr="00193770" w:rsidRDefault="002819A5" w:rsidP="00193770">
      <w:pPr>
        <w:pStyle w:val="a3"/>
        <w:numPr>
          <w:ilvl w:val="0"/>
          <w:numId w:val="1"/>
        </w:numPr>
        <w:spacing w:line="240" w:lineRule="auto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Создание образа современного учителя.</w:t>
      </w:r>
    </w:p>
    <w:p w:rsidR="002819A5" w:rsidRPr="00193770" w:rsidRDefault="002819A5" w:rsidP="00193770">
      <w:pPr>
        <w:pStyle w:val="a3"/>
        <w:numPr>
          <w:ilvl w:val="0"/>
          <w:numId w:val="1"/>
        </w:numPr>
        <w:spacing w:line="240" w:lineRule="auto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Формирование понимания взаимосвязей различных стилей преподавания с возможностями и путями развития обучающихся.</w:t>
      </w:r>
    </w:p>
    <w:p w:rsidR="002819A5" w:rsidRPr="00193770" w:rsidRDefault="002819A5" w:rsidP="00193770">
      <w:pPr>
        <w:pStyle w:val="a3"/>
        <w:numPr>
          <w:ilvl w:val="0"/>
          <w:numId w:val="1"/>
        </w:numPr>
        <w:spacing w:line="240" w:lineRule="auto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Обсуждение способов достижения мастерства и путей его демонстрации.</w:t>
      </w:r>
    </w:p>
    <w:p w:rsidR="002819A5" w:rsidRPr="00193770" w:rsidRDefault="002819A5" w:rsidP="00193770">
      <w:pPr>
        <w:spacing w:line="240" w:lineRule="auto"/>
        <w:ind w:firstLine="567"/>
        <w:rPr>
          <w:rFonts w:cs="Times New Roman"/>
          <w:sz w:val="28"/>
          <w:szCs w:val="28"/>
        </w:rPr>
      </w:pPr>
      <w:r w:rsidRPr="00193770">
        <w:rPr>
          <w:rFonts w:cs="Times New Roman"/>
          <w:b/>
          <w:i/>
          <w:sz w:val="28"/>
          <w:szCs w:val="28"/>
        </w:rPr>
        <w:t>Планируемые результаты</w:t>
      </w:r>
      <w:r w:rsidRPr="00193770">
        <w:rPr>
          <w:rFonts w:cs="Times New Roman"/>
          <w:sz w:val="28"/>
          <w:szCs w:val="28"/>
        </w:rPr>
        <w:t>: выработка эффективной модели компетентного учителя.</w:t>
      </w:r>
    </w:p>
    <w:p w:rsidR="002819A5" w:rsidRPr="00193770" w:rsidRDefault="008107C9" w:rsidP="00193770">
      <w:pPr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193770">
        <w:rPr>
          <w:rFonts w:cs="Times New Roman"/>
          <w:b/>
          <w:i/>
          <w:sz w:val="28"/>
          <w:szCs w:val="28"/>
        </w:rPr>
        <w:t>Этапы мастер-класса</w:t>
      </w:r>
    </w:p>
    <w:p w:rsidR="00A55D82" w:rsidRPr="00193770" w:rsidRDefault="00A55D82" w:rsidP="00193770">
      <w:pPr>
        <w:pStyle w:val="a3"/>
        <w:numPr>
          <w:ilvl w:val="0"/>
          <w:numId w:val="4"/>
        </w:numPr>
        <w:spacing w:line="240" w:lineRule="auto"/>
        <w:jc w:val="both"/>
        <w:rPr>
          <w:rFonts w:cs="Times New Roman"/>
          <w:i/>
          <w:sz w:val="28"/>
          <w:szCs w:val="28"/>
          <w:u w:val="single"/>
        </w:rPr>
      </w:pPr>
      <w:r w:rsidRPr="00193770">
        <w:rPr>
          <w:rFonts w:cs="Times New Roman"/>
          <w:i/>
          <w:sz w:val="28"/>
          <w:szCs w:val="28"/>
          <w:u w:val="single"/>
        </w:rPr>
        <w:t>Организационный момент</w:t>
      </w:r>
    </w:p>
    <w:p w:rsidR="007774AE" w:rsidRPr="007774AE" w:rsidRDefault="007774AE" w:rsidP="007774A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7774AE">
        <w:rPr>
          <w:rFonts w:eastAsia="Times New Roman" w:cs="Times New Roman"/>
          <w:sz w:val="28"/>
          <w:szCs w:val="28"/>
          <w:lang w:eastAsia="ru-RU"/>
        </w:rPr>
        <w:t xml:space="preserve">Добрый день, уважаемые коллеги. Я искренне рада видеть Вас на нашем мероприятии. Меня зовут </w:t>
      </w:r>
      <w:r>
        <w:rPr>
          <w:rFonts w:eastAsia="Times New Roman" w:cs="Times New Roman"/>
          <w:sz w:val="28"/>
          <w:szCs w:val="28"/>
          <w:lang w:eastAsia="ru-RU"/>
        </w:rPr>
        <w:t xml:space="preserve">Ольга Александровна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Жмурина</w:t>
      </w:r>
      <w:proofErr w:type="spellEnd"/>
      <w:r w:rsidRPr="007774AE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gramStart"/>
      <w:r w:rsidRPr="007774AE">
        <w:rPr>
          <w:rFonts w:eastAsia="Times New Roman" w:cs="Times New Roman"/>
          <w:sz w:val="28"/>
          <w:szCs w:val="28"/>
          <w:lang w:eastAsia="ru-RU"/>
        </w:rPr>
        <w:t xml:space="preserve">Я </w:t>
      </w:r>
      <w:r>
        <w:rPr>
          <w:rFonts w:eastAsia="Times New Roman" w:cs="Times New Roman"/>
          <w:sz w:val="28"/>
          <w:szCs w:val="28"/>
          <w:lang w:eastAsia="ru-RU"/>
        </w:rPr>
        <w:t xml:space="preserve"> являюсь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куратором «Школы молодого педагога». </w:t>
      </w:r>
      <w:r w:rsidRPr="007774AE">
        <w:rPr>
          <w:rFonts w:eastAsia="Times New Roman" w:cs="Times New Roman"/>
          <w:sz w:val="28"/>
          <w:szCs w:val="28"/>
          <w:lang w:eastAsia="ru-RU"/>
        </w:rPr>
        <w:t>Сегодня мы будем с</w:t>
      </w:r>
      <w:r>
        <w:rPr>
          <w:rFonts w:eastAsia="Times New Roman" w:cs="Times New Roman"/>
          <w:sz w:val="28"/>
          <w:szCs w:val="28"/>
          <w:lang w:eastAsia="ru-RU"/>
        </w:rPr>
        <w:t xml:space="preserve"> вами работать в одной команде. </w:t>
      </w:r>
      <w:r w:rsidRPr="007774AE">
        <w:rPr>
          <w:rFonts w:eastAsia="Times New Roman" w:cs="Times New Roman"/>
          <w:sz w:val="28"/>
          <w:szCs w:val="28"/>
          <w:lang w:eastAsia="ru-RU"/>
        </w:rPr>
        <w:t xml:space="preserve">Начнем мы наше </w:t>
      </w:r>
      <w:proofErr w:type="spellStart"/>
      <w:r w:rsidRPr="007774AE">
        <w:rPr>
          <w:rFonts w:eastAsia="Times New Roman" w:cs="Times New Roman"/>
          <w:sz w:val="28"/>
          <w:szCs w:val="28"/>
          <w:lang w:eastAsia="ru-RU"/>
        </w:rPr>
        <w:t>тренинговое</w:t>
      </w:r>
      <w:proofErr w:type="spellEnd"/>
      <w:r w:rsidRPr="007774AE">
        <w:rPr>
          <w:rFonts w:eastAsia="Times New Roman" w:cs="Times New Roman"/>
          <w:sz w:val="28"/>
          <w:szCs w:val="28"/>
          <w:lang w:eastAsia="ru-RU"/>
        </w:rPr>
        <w:t xml:space="preserve"> занятие с традиционного приветствия.</w:t>
      </w:r>
    </w:p>
    <w:p w:rsidR="007774AE" w:rsidRDefault="007774AE" w:rsidP="007774A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7774AE">
        <w:rPr>
          <w:rFonts w:eastAsia="Times New Roman" w:cs="Times New Roman"/>
          <w:sz w:val="28"/>
          <w:szCs w:val="28"/>
          <w:lang w:eastAsia="ru-RU"/>
        </w:rPr>
        <w:t>Для начала, я предлагаю познакомиться, назвать свое имя, на первую букву своего имени назвать свое профессиональное качество, которое</w:t>
      </w:r>
      <w:r>
        <w:rPr>
          <w:rFonts w:eastAsia="Times New Roman" w:cs="Times New Roman"/>
          <w:sz w:val="28"/>
          <w:szCs w:val="28"/>
          <w:lang w:eastAsia="ru-RU"/>
        </w:rPr>
        <w:t xml:space="preserve"> очень помогает вам в работе.</w:t>
      </w:r>
    </w:p>
    <w:p w:rsidR="000A7588" w:rsidRPr="000A7588" w:rsidRDefault="000A7588" w:rsidP="0019377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0A758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Слайд 2. Метод </w:t>
      </w:r>
      <w:proofErr w:type="spellStart"/>
      <w:r w:rsidRPr="000A7588">
        <w:rPr>
          <w:rFonts w:eastAsia="Times New Roman" w:cs="Times New Roman"/>
          <w:b/>
          <w:bCs/>
          <w:sz w:val="28"/>
          <w:szCs w:val="28"/>
          <w:lang w:eastAsia="ru-RU"/>
        </w:rPr>
        <w:t>цветописи</w:t>
      </w:r>
      <w:proofErr w:type="spellEnd"/>
      <w:r w:rsidRPr="000A7588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0A7588" w:rsidRPr="00193770" w:rsidRDefault="000A7588" w:rsidP="00193770">
      <w:pPr>
        <w:pStyle w:val="a3"/>
        <w:numPr>
          <w:ilvl w:val="0"/>
          <w:numId w:val="10"/>
        </w:num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93770">
        <w:rPr>
          <w:rFonts w:eastAsia="Times New Roman" w:cs="Times New Roman"/>
          <w:b/>
          <w:bCs/>
          <w:sz w:val="28"/>
          <w:szCs w:val="28"/>
          <w:lang w:eastAsia="ru-RU"/>
        </w:rPr>
        <w:t>Диагностика психологического состояния учителей</w:t>
      </w:r>
      <w:r w:rsidRPr="00193770">
        <w:rPr>
          <w:rFonts w:eastAsia="Times New Roman" w:cs="Times New Roman"/>
          <w:sz w:val="28"/>
          <w:szCs w:val="28"/>
          <w:lang w:eastAsia="ru-RU"/>
        </w:rPr>
        <w:t xml:space="preserve"> (Ознакомьтесь с Вашим эмоциональным состоянием на данный момент).</w:t>
      </w:r>
    </w:p>
    <w:p w:rsidR="000A7588" w:rsidRPr="000A7588" w:rsidRDefault="000A7588" w:rsidP="00193770">
      <w:pPr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A75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Для наглядного представления </w:t>
      </w:r>
      <w:proofErr w:type="gramStart"/>
      <w:r w:rsidRPr="0019377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давайте </w:t>
      </w:r>
      <w:r w:rsidRPr="000A75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скле</w:t>
      </w:r>
      <w:r w:rsidRPr="00193770">
        <w:rPr>
          <w:rFonts w:eastAsia="Times New Roman" w:cs="Times New Roman"/>
          <w:color w:val="000000"/>
          <w:sz w:val="28"/>
          <w:szCs w:val="28"/>
          <w:lang w:eastAsia="ru-RU"/>
        </w:rPr>
        <w:t>ить</w:t>
      </w:r>
      <w:proofErr w:type="gramEnd"/>
      <w:r w:rsidRPr="0019377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цветок – цветик-</w:t>
      </w:r>
      <w:proofErr w:type="spellStart"/>
      <w:r w:rsidRPr="00193770">
        <w:rPr>
          <w:rFonts w:eastAsia="Times New Roman" w:cs="Times New Roman"/>
          <w:color w:val="000000"/>
          <w:sz w:val="28"/>
          <w:szCs w:val="28"/>
          <w:lang w:eastAsia="ru-RU"/>
        </w:rPr>
        <w:t>семицветик</w:t>
      </w:r>
      <w:proofErr w:type="spellEnd"/>
      <w:r w:rsidRPr="00193770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:rsidR="000A7588" w:rsidRPr="000A7588" w:rsidRDefault="000A7588" w:rsidP="00193770">
      <w:pPr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A7588">
        <w:rPr>
          <w:rFonts w:eastAsia="Times New Roman" w:cs="Times New Roman"/>
          <w:color w:val="000000"/>
          <w:sz w:val="28"/>
          <w:szCs w:val="28"/>
          <w:lang w:eastAsia="ru-RU"/>
        </w:rPr>
        <w:t>Каждый цвет соответствует определенному настроению</w:t>
      </w:r>
      <w:r w:rsidRPr="0019377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(ознакомьтесь с результатами)</w:t>
      </w:r>
      <w:r w:rsidRPr="000A7588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:rsidR="000A7588" w:rsidRPr="000A7588" w:rsidRDefault="000A7588" w:rsidP="00193770">
      <w:pPr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A75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Красный</w:t>
      </w:r>
      <w:r w:rsidRPr="000A75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радостное настроение, выражает активность;</w:t>
      </w:r>
    </w:p>
    <w:p w:rsidR="000A7588" w:rsidRPr="000A7588" w:rsidRDefault="000A7588" w:rsidP="00193770">
      <w:pPr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A75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Жёлтый</w:t>
      </w:r>
      <w:r w:rsidRPr="000A75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веселое настроение, вызывает желание действовать</w:t>
      </w:r>
    </w:p>
    <w:p w:rsidR="000A7588" w:rsidRPr="000A7588" w:rsidRDefault="000A7588" w:rsidP="00193770">
      <w:pPr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A75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Зеленый</w:t>
      </w:r>
      <w:r w:rsidRPr="000A75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спокойное настроение, выражает спокойствие, уравновешенность</w:t>
      </w:r>
    </w:p>
    <w:p w:rsidR="000A7588" w:rsidRPr="000A7588" w:rsidRDefault="000A7588" w:rsidP="00193770">
      <w:pPr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A75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Синий</w:t>
      </w:r>
      <w:r w:rsidRPr="000A75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спокойное настроение, выражает сентиментальность</w:t>
      </w:r>
    </w:p>
    <w:p w:rsidR="000A7588" w:rsidRPr="000A7588" w:rsidRDefault="000A7588" w:rsidP="00193770">
      <w:pPr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A75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Фиолетовый</w:t>
      </w:r>
      <w:r w:rsidRPr="000A75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тревожное настроение, привлекает и отталкивает одновременно</w:t>
      </w:r>
    </w:p>
    <w:p w:rsidR="000A7588" w:rsidRPr="000A7588" w:rsidRDefault="000A7588" w:rsidP="00193770">
      <w:pPr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A75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Черный</w:t>
      </w:r>
      <w:r w:rsidRPr="000A758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печальное настроение</w:t>
      </w:r>
    </w:p>
    <w:p w:rsidR="000A7588" w:rsidRPr="000A7588" w:rsidRDefault="000A7588" w:rsidP="00193770">
      <w:pPr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A75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Белый </w:t>
      </w:r>
      <w:r w:rsidRPr="000A7588">
        <w:rPr>
          <w:rFonts w:eastAsia="Times New Roman" w:cs="Times New Roman"/>
          <w:color w:val="000000"/>
          <w:sz w:val="28"/>
          <w:szCs w:val="28"/>
          <w:lang w:eastAsia="ru-RU"/>
        </w:rPr>
        <w:t>– утомление, ощущение усталости.</w:t>
      </w:r>
    </w:p>
    <w:p w:rsidR="00083D27" w:rsidRPr="00193770" w:rsidRDefault="00083D27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Представим, что</w:t>
      </w:r>
      <w:r w:rsidR="007C73BC" w:rsidRPr="00193770">
        <w:rPr>
          <w:rFonts w:cs="Times New Roman"/>
          <w:sz w:val="28"/>
          <w:szCs w:val="28"/>
        </w:rPr>
        <w:t>,</w:t>
      </w:r>
      <w:r w:rsidRPr="00193770">
        <w:rPr>
          <w:rFonts w:cs="Times New Roman"/>
          <w:sz w:val="28"/>
          <w:szCs w:val="28"/>
        </w:rPr>
        <w:t xml:space="preserve"> переступив порог этой аудитории Вы стали молодыми </w:t>
      </w:r>
      <w:r w:rsidR="007C73BC" w:rsidRPr="00193770">
        <w:rPr>
          <w:rFonts w:cs="Times New Roman"/>
          <w:sz w:val="28"/>
          <w:szCs w:val="28"/>
        </w:rPr>
        <w:t>педагогами</w:t>
      </w:r>
      <w:r w:rsidRPr="00193770">
        <w:rPr>
          <w:rFonts w:cs="Times New Roman"/>
          <w:sz w:val="28"/>
          <w:szCs w:val="28"/>
        </w:rPr>
        <w:t xml:space="preserve"> и попали на первое заседание «</w:t>
      </w:r>
      <w:r w:rsidR="007C73BC" w:rsidRPr="00193770">
        <w:rPr>
          <w:rFonts w:cs="Times New Roman"/>
          <w:sz w:val="28"/>
          <w:szCs w:val="28"/>
        </w:rPr>
        <w:t>Школы молодого педагога»</w:t>
      </w:r>
      <w:r w:rsidRPr="00193770">
        <w:rPr>
          <w:rFonts w:cs="Times New Roman"/>
          <w:sz w:val="28"/>
          <w:szCs w:val="28"/>
        </w:rPr>
        <w:t>: «</w:t>
      </w:r>
      <w:r w:rsidR="007C73BC" w:rsidRPr="00193770">
        <w:rPr>
          <w:rFonts w:cs="Times New Roman"/>
          <w:b/>
          <w:sz w:val="28"/>
          <w:szCs w:val="28"/>
        </w:rPr>
        <w:t>Пути к вершинам педагогического мастерства</w:t>
      </w:r>
      <w:r w:rsidRPr="00193770">
        <w:rPr>
          <w:rFonts w:cs="Times New Roman"/>
          <w:sz w:val="28"/>
          <w:szCs w:val="28"/>
        </w:rPr>
        <w:t>».</w:t>
      </w:r>
    </w:p>
    <w:p w:rsidR="00F43687" w:rsidRPr="00193770" w:rsidRDefault="00F43687" w:rsidP="00193770">
      <w:pPr>
        <w:spacing w:line="240" w:lineRule="auto"/>
        <w:ind w:firstLine="567"/>
        <w:jc w:val="both"/>
        <w:rPr>
          <w:rFonts w:cs="Times New Roman"/>
          <w:i/>
          <w:sz w:val="28"/>
          <w:szCs w:val="28"/>
        </w:rPr>
      </w:pPr>
      <w:r w:rsidRPr="00193770">
        <w:rPr>
          <w:rFonts w:cs="Times New Roman"/>
          <w:i/>
          <w:sz w:val="28"/>
          <w:szCs w:val="28"/>
        </w:rPr>
        <w:t>Задание «Портрет идеального учителя»</w:t>
      </w:r>
    </w:p>
    <w:p w:rsidR="00F43687" w:rsidRPr="00193770" w:rsidRDefault="007C73BC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b/>
          <w:sz w:val="28"/>
          <w:szCs w:val="28"/>
        </w:rPr>
        <w:t>1 группа:</w:t>
      </w:r>
      <w:r w:rsidRPr="00193770">
        <w:rPr>
          <w:rFonts w:cs="Times New Roman"/>
          <w:sz w:val="28"/>
          <w:szCs w:val="28"/>
        </w:rPr>
        <w:t xml:space="preserve"> </w:t>
      </w:r>
      <w:r w:rsidR="00F43687" w:rsidRPr="00193770">
        <w:rPr>
          <w:rFonts w:cs="Times New Roman"/>
          <w:sz w:val="28"/>
          <w:szCs w:val="28"/>
        </w:rPr>
        <w:t xml:space="preserve">нарисуйте портрет идеального </w:t>
      </w:r>
      <w:r w:rsidRPr="00193770">
        <w:rPr>
          <w:rFonts w:cs="Times New Roman"/>
          <w:sz w:val="28"/>
          <w:szCs w:val="28"/>
        </w:rPr>
        <w:t>современного педагога глазами учащихся</w:t>
      </w:r>
      <w:r w:rsidR="00F10C6D" w:rsidRPr="00193770">
        <w:rPr>
          <w:rFonts w:cs="Times New Roman"/>
          <w:sz w:val="28"/>
          <w:szCs w:val="28"/>
        </w:rPr>
        <w:t>, отобразив в нем стиль и атрибуты, передающие элементы его мастерства</w:t>
      </w:r>
      <w:r w:rsidR="00F43687" w:rsidRPr="00193770">
        <w:rPr>
          <w:rFonts w:cs="Times New Roman"/>
          <w:sz w:val="28"/>
          <w:szCs w:val="28"/>
        </w:rPr>
        <w:t xml:space="preserve">. Каждой группе необходимо перечислить </w:t>
      </w:r>
      <w:r w:rsidR="00F10C6D" w:rsidRPr="00193770">
        <w:rPr>
          <w:rFonts w:cs="Times New Roman"/>
          <w:sz w:val="28"/>
          <w:szCs w:val="28"/>
        </w:rPr>
        <w:t xml:space="preserve">не мене </w:t>
      </w:r>
      <w:r w:rsidRPr="00193770">
        <w:rPr>
          <w:rFonts w:cs="Times New Roman"/>
          <w:sz w:val="28"/>
          <w:szCs w:val="28"/>
        </w:rPr>
        <w:t>10 характеристик.</w:t>
      </w:r>
    </w:p>
    <w:p w:rsidR="007C73BC" w:rsidRPr="00193770" w:rsidRDefault="007C73BC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b/>
          <w:sz w:val="28"/>
          <w:szCs w:val="28"/>
        </w:rPr>
        <w:t>2 группа:</w:t>
      </w:r>
      <w:r w:rsidRPr="00193770">
        <w:rPr>
          <w:rFonts w:cs="Times New Roman"/>
          <w:sz w:val="28"/>
          <w:szCs w:val="28"/>
        </w:rPr>
        <w:t xml:space="preserve"> нарисуйте портрет идеального современного педагога глазами родителей, отобразив в нем стиль и атрибуты, передающие элементы его мастерства. Каждой группе необходимо перечислить не мене 10 характеристик.</w:t>
      </w:r>
    </w:p>
    <w:p w:rsidR="007C73BC" w:rsidRPr="00193770" w:rsidRDefault="007C73BC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А теперь давайте определимся со стилем общения, который характерен для идеального, на ваш взгляд, педагога.</w:t>
      </w:r>
    </w:p>
    <w:p w:rsidR="007C73BC" w:rsidRPr="00193770" w:rsidRDefault="007C73BC" w:rsidP="00193770">
      <w:pPr>
        <w:spacing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193770">
        <w:rPr>
          <w:rFonts w:eastAsia="Times New Roman" w:cs="Times New Roman"/>
          <w:sz w:val="28"/>
          <w:szCs w:val="28"/>
          <w:lang w:eastAsia="ru-RU"/>
        </w:rPr>
        <w:t>Общепринятой классификацией стилей педагогического общения является их деление на авторитарный, демократический и либеральный.</w:t>
      </w:r>
    </w:p>
    <w:p w:rsidR="007C73BC" w:rsidRPr="00193770" w:rsidRDefault="007C73BC" w:rsidP="00193770">
      <w:pPr>
        <w:spacing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193770">
        <w:rPr>
          <w:rFonts w:eastAsia="Times New Roman" w:cs="Times New Roman"/>
          <w:sz w:val="28"/>
          <w:szCs w:val="28"/>
          <w:lang w:eastAsia="ru-RU"/>
        </w:rPr>
        <w:t>Изучите характеристики каждого из них, представленные в таблице, и определите, каким стилем обладает ваш идеальный учитель.</w:t>
      </w:r>
    </w:p>
    <w:p w:rsidR="007C73BC" w:rsidRPr="00193770" w:rsidRDefault="007C73BC" w:rsidP="00193770">
      <w:pPr>
        <w:shd w:val="clear" w:color="auto" w:fill="FFFFFF"/>
        <w:spacing w:after="0" w:line="240" w:lineRule="auto"/>
        <w:ind w:left="-567" w:right="141" w:firstLine="284"/>
        <w:jc w:val="center"/>
        <w:textAlignment w:val="baseline"/>
        <w:rPr>
          <w:rFonts w:eastAsia="Times New Roman" w:cs="Times New Roman"/>
          <w:sz w:val="28"/>
          <w:szCs w:val="28"/>
          <w:lang w:eastAsia="ru-RU"/>
        </w:rPr>
      </w:pPr>
      <w:r w:rsidRPr="00193770"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Характеристика стилей педагогического общения</w:t>
      </w:r>
    </w:p>
    <w:tbl>
      <w:tblPr>
        <w:tblW w:w="10631" w:type="dxa"/>
        <w:tblInd w:w="-873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3685"/>
        <w:gridCol w:w="3544"/>
      </w:tblGrid>
      <w:tr w:rsidR="007C73BC" w:rsidRPr="00193770" w:rsidTr="005D6FB9">
        <w:trPr>
          <w:trHeight w:val="326"/>
        </w:trPr>
        <w:tc>
          <w:tcPr>
            <w:tcW w:w="3402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C73BC" w:rsidRPr="00193770" w:rsidRDefault="007C73BC" w:rsidP="00193770">
            <w:pPr>
              <w:spacing w:after="0" w:line="240" w:lineRule="auto"/>
              <w:ind w:left="10" w:right="141" w:firstLine="284"/>
              <w:jc w:val="center"/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Авторитарный</w:t>
            </w:r>
          </w:p>
        </w:tc>
        <w:tc>
          <w:tcPr>
            <w:tcW w:w="3685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C73BC" w:rsidRPr="00193770" w:rsidRDefault="007C73BC" w:rsidP="00193770">
            <w:pPr>
              <w:spacing w:after="0" w:line="240" w:lineRule="auto"/>
              <w:ind w:left="10" w:right="141" w:firstLine="284"/>
              <w:jc w:val="center"/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Демократический</w:t>
            </w:r>
          </w:p>
        </w:tc>
        <w:tc>
          <w:tcPr>
            <w:tcW w:w="3544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C73BC" w:rsidRPr="00193770" w:rsidRDefault="007C73BC" w:rsidP="00193770">
            <w:pPr>
              <w:spacing w:after="0" w:line="240" w:lineRule="auto"/>
              <w:ind w:left="10" w:right="141" w:firstLine="284"/>
              <w:jc w:val="center"/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Либеральный</w:t>
            </w:r>
          </w:p>
        </w:tc>
      </w:tr>
      <w:tr w:rsidR="007C73BC" w:rsidRPr="00193770" w:rsidTr="005D6FB9">
        <w:tc>
          <w:tcPr>
            <w:tcW w:w="10631" w:type="dxa"/>
            <w:gridSpan w:val="3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C73BC" w:rsidRPr="00193770" w:rsidRDefault="007C73BC" w:rsidP="00193770">
            <w:pPr>
              <w:spacing w:after="0" w:line="240" w:lineRule="auto"/>
              <w:ind w:left="10" w:right="141" w:firstLine="284"/>
              <w:jc w:val="center"/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Распределение активности между учителем и детьми</w:t>
            </w:r>
          </w:p>
        </w:tc>
      </w:tr>
      <w:tr w:rsidR="007C73BC" w:rsidRPr="00193770" w:rsidTr="005D6FB9">
        <w:tc>
          <w:tcPr>
            <w:tcW w:w="3402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C73BC" w:rsidRPr="00193770" w:rsidRDefault="007C73BC" w:rsidP="00193770">
            <w:pPr>
              <w:spacing w:after="0" w:line="240" w:lineRule="auto"/>
              <w:ind w:left="1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Педагог занимает доминирующую позицию, не позволяет детям проявлять самостоятельность и, инициативу</w:t>
            </w:r>
          </w:p>
        </w:tc>
        <w:tc>
          <w:tcPr>
            <w:tcW w:w="3685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C73BC" w:rsidRPr="00193770" w:rsidRDefault="007C73BC" w:rsidP="00193770">
            <w:pPr>
              <w:spacing w:after="0" w:line="240" w:lineRule="auto"/>
              <w:ind w:left="1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Педагог ориентирован на привлечение обучающихся к обсуждению и совместному решению задач, учебных проблем. Создает условия для самореализации и проявления творческой инициативы детей</w:t>
            </w:r>
          </w:p>
        </w:tc>
        <w:tc>
          <w:tcPr>
            <w:tcW w:w="3544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C73BC" w:rsidRPr="00193770" w:rsidRDefault="007C73BC" w:rsidP="00193770">
            <w:pPr>
              <w:spacing w:after="0" w:line="240" w:lineRule="auto"/>
              <w:ind w:left="1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Характеризуется стремлением педагога минимально включаться в деятельность, формализмом. Реализуется тактика невмешательства, основу которой составляют равнодушие и незаинтересованность</w:t>
            </w:r>
          </w:p>
        </w:tc>
      </w:tr>
      <w:tr w:rsidR="007C73BC" w:rsidRPr="00193770" w:rsidTr="005D6FB9">
        <w:tc>
          <w:tcPr>
            <w:tcW w:w="10631" w:type="dxa"/>
            <w:gridSpan w:val="3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C73BC" w:rsidRPr="00193770" w:rsidRDefault="007C73BC" w:rsidP="00193770">
            <w:pPr>
              <w:spacing w:after="0" w:line="240" w:lineRule="auto"/>
              <w:ind w:left="10" w:right="141" w:firstLine="284"/>
              <w:jc w:val="center"/>
              <w:textAlignment w:val="baseline"/>
              <w:rPr>
                <w:rFonts w:eastAsia="Times New Roman" w:cs="Times New Roman"/>
                <w:i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bCs/>
                <w:i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Уважение к личности ребенка, отношение к успехам и неудачам</w:t>
            </w:r>
          </w:p>
        </w:tc>
      </w:tr>
      <w:tr w:rsidR="007C73BC" w:rsidRPr="00193770" w:rsidTr="005D6FB9">
        <w:tc>
          <w:tcPr>
            <w:tcW w:w="3402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C73BC" w:rsidRPr="00193770" w:rsidRDefault="007C73BC" w:rsidP="00193770">
            <w:pPr>
              <w:spacing w:after="0" w:line="240" w:lineRule="auto"/>
              <w:ind w:left="1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Недостаточное уважение к детям, контроль. Педагог оценивает внешние проявления поступков, не принимает во внимание их мотивы. В высказываниях преобладают замечания, порицания</w:t>
            </w:r>
          </w:p>
        </w:tc>
        <w:tc>
          <w:tcPr>
            <w:tcW w:w="3685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C73BC" w:rsidRPr="00193770" w:rsidRDefault="007C73BC" w:rsidP="00193770">
            <w:pPr>
              <w:spacing w:after="0" w:line="240" w:lineRule="auto"/>
              <w:ind w:left="10" w:hanging="1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Активно-положительное отношение к детям, адекватная оценка их возможностей, успехов и неудач. Стремление понять цели и мотивы поведения, умение прогнозировать развитие личности ребенка. Положительные оценки преобладают над отрицательными</w:t>
            </w:r>
          </w:p>
        </w:tc>
        <w:tc>
          <w:tcPr>
            <w:tcW w:w="3544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C73BC" w:rsidRPr="00193770" w:rsidRDefault="007C73BC" w:rsidP="00193770">
            <w:pPr>
              <w:spacing w:after="0" w:line="240" w:lineRule="auto"/>
              <w:ind w:left="1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Противоречивое отношение, в зависимости от внешних обстоятельств или собственного эмоционального состояния</w:t>
            </w:r>
          </w:p>
        </w:tc>
      </w:tr>
      <w:tr w:rsidR="007C73BC" w:rsidRPr="00193770" w:rsidTr="005D6FB9">
        <w:tc>
          <w:tcPr>
            <w:tcW w:w="10631" w:type="dxa"/>
            <w:gridSpan w:val="3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C73BC" w:rsidRPr="00193770" w:rsidRDefault="007C73BC" w:rsidP="00193770">
            <w:pPr>
              <w:spacing w:after="0" w:line="240" w:lineRule="auto"/>
              <w:ind w:left="10" w:right="141" w:firstLine="284"/>
              <w:jc w:val="center"/>
              <w:textAlignment w:val="baseline"/>
              <w:rPr>
                <w:rFonts w:eastAsia="Times New Roman" w:cs="Times New Roman"/>
                <w:i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 xml:space="preserve">Учет </w:t>
            </w:r>
            <w:r w:rsidRPr="00193770">
              <w:rPr>
                <w:rFonts w:eastAsia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межличностных отношений между детьми</w:t>
            </w:r>
          </w:p>
        </w:tc>
      </w:tr>
      <w:tr w:rsidR="007C73BC" w:rsidRPr="00193770" w:rsidTr="005D6FB9">
        <w:tc>
          <w:tcPr>
            <w:tcW w:w="3402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C73BC" w:rsidRPr="00193770" w:rsidRDefault="007C73BC" w:rsidP="00193770">
            <w:pPr>
              <w:spacing w:after="0" w:line="240" w:lineRule="auto"/>
              <w:ind w:left="10" w:right="21" w:firstLine="12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Педагог не принимает во внимание межличностные отношения между детьми, что может приводить к напряженности и конфликтам в датском коллективе</w:t>
            </w:r>
          </w:p>
        </w:tc>
        <w:tc>
          <w:tcPr>
            <w:tcW w:w="3685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C73BC" w:rsidRPr="00193770" w:rsidRDefault="007C73BC" w:rsidP="00193770">
            <w:pPr>
              <w:spacing w:after="0" w:line="240" w:lineRule="auto"/>
              <w:ind w:left="10" w:firstLine="13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Учитывает сложившиеся отношения между детьми, способствует их развитию, считает благоприятный психологический климат в группе важным условием педагогической деятельности</w:t>
            </w:r>
          </w:p>
        </w:tc>
        <w:tc>
          <w:tcPr>
            <w:tcW w:w="3544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C73BC" w:rsidRPr="00193770" w:rsidRDefault="007C73BC" w:rsidP="00193770">
            <w:pPr>
              <w:spacing w:after="0" w:line="240" w:lineRule="auto"/>
              <w:ind w:left="10" w:firstLine="13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Учитывает взаимо</w:t>
            </w: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softHyphen/>
              <w:t>отношения в группе, однако причины и следствия таких отношений игнорируются</w:t>
            </w:r>
          </w:p>
        </w:tc>
      </w:tr>
      <w:tr w:rsidR="007C73BC" w:rsidRPr="00193770" w:rsidTr="005D6FB9">
        <w:tc>
          <w:tcPr>
            <w:tcW w:w="10631" w:type="dxa"/>
            <w:gridSpan w:val="3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C73BC" w:rsidRPr="00193770" w:rsidRDefault="007C73BC" w:rsidP="00193770">
            <w:pPr>
              <w:spacing w:after="0" w:line="240" w:lineRule="auto"/>
              <w:ind w:left="10" w:right="141" w:firstLine="284"/>
              <w:jc w:val="center"/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Вариативность воспитательных воздействий</w:t>
            </w:r>
          </w:p>
        </w:tc>
      </w:tr>
      <w:tr w:rsidR="007C73BC" w:rsidRPr="00193770" w:rsidTr="005D6FB9">
        <w:tc>
          <w:tcPr>
            <w:tcW w:w="3402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C73BC" w:rsidRPr="00193770" w:rsidRDefault="007C73BC" w:rsidP="00193770">
            <w:pPr>
              <w:spacing w:after="0" w:line="240" w:lineRule="auto"/>
              <w:ind w:left="10" w:hanging="1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Большое количество воспитательных воздействий при их однообразии. Преобладание дисциплинирующих воздействий. Предпочтение прямых указаний опосредованному способу воздействия на ребенка</w:t>
            </w:r>
          </w:p>
        </w:tc>
        <w:tc>
          <w:tcPr>
            <w:tcW w:w="3685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C73BC" w:rsidRPr="00193770" w:rsidRDefault="007C73BC" w:rsidP="00193770">
            <w:pPr>
              <w:spacing w:after="0" w:line="240" w:lineRule="auto"/>
              <w:ind w:left="10" w:hanging="1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Разнообразие воспитательных воздействий, преобладание организующих способов над дисциплинирующими. Явно выражена склонность к косвенным средствам воздействия на ребенка</w:t>
            </w:r>
          </w:p>
        </w:tc>
        <w:tc>
          <w:tcPr>
            <w:tcW w:w="3544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C73BC" w:rsidRPr="00193770" w:rsidRDefault="007C73BC" w:rsidP="00193770">
            <w:pPr>
              <w:tabs>
                <w:tab w:val="left" w:pos="3304"/>
              </w:tabs>
              <w:spacing w:after="0" w:line="240" w:lineRule="auto"/>
              <w:ind w:left="10" w:firstLine="13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Спонтанные воспитательные воздействия, в зависимости от ситуации. Не придается значения использованию косвенных средств воздействия на детей</w:t>
            </w:r>
          </w:p>
        </w:tc>
      </w:tr>
      <w:tr w:rsidR="007C73BC" w:rsidRPr="00193770" w:rsidTr="005D6FB9">
        <w:tc>
          <w:tcPr>
            <w:tcW w:w="10631" w:type="dxa"/>
            <w:gridSpan w:val="3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C73BC" w:rsidRPr="00193770" w:rsidRDefault="007C73BC" w:rsidP="00193770">
            <w:pPr>
              <w:spacing w:after="0" w:line="240" w:lineRule="auto"/>
              <w:ind w:right="141" w:firstLine="284"/>
              <w:jc w:val="center"/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Особенности педагогических установок</w:t>
            </w:r>
          </w:p>
        </w:tc>
      </w:tr>
      <w:tr w:rsidR="007C73BC" w:rsidRPr="00193770" w:rsidTr="005D6FB9">
        <w:tc>
          <w:tcPr>
            <w:tcW w:w="3402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C73BC" w:rsidRPr="00193770" w:rsidRDefault="007C73BC" w:rsidP="00193770">
            <w:pPr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Жесткие педагогические установки: разделение детей на группы, в зависимости от предпочтений: «любимчики», «бездарные» и т. д.</w:t>
            </w:r>
          </w:p>
        </w:tc>
        <w:tc>
          <w:tcPr>
            <w:tcW w:w="3685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C73BC" w:rsidRPr="00193770" w:rsidRDefault="007C73BC" w:rsidP="00193770">
            <w:pPr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Гибкие педагогические установки. Педагог принимает индивидуальные особенности детей</w:t>
            </w:r>
          </w:p>
        </w:tc>
        <w:tc>
          <w:tcPr>
            <w:tcW w:w="3544" w:type="dxa"/>
            <w:tcBorders>
              <w:top w:val="single" w:sz="6" w:space="0" w:color="524E4E"/>
              <w:left w:val="single" w:sz="6" w:space="0" w:color="524E4E"/>
              <w:bottom w:val="single" w:sz="6" w:space="0" w:color="524E4E"/>
              <w:right w:val="single" w:sz="6" w:space="0" w:color="524E4E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C73BC" w:rsidRPr="00193770" w:rsidRDefault="007C73BC" w:rsidP="00193770">
            <w:pPr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93770">
              <w:rPr>
                <w:rFonts w:eastAsia="Times New Roman" w:cs="Times New Roman"/>
                <w:sz w:val="28"/>
                <w:szCs w:val="28"/>
                <w:lang w:eastAsia="ru-RU"/>
              </w:rPr>
              <w:t>Непоследовательность установок</w:t>
            </w:r>
          </w:p>
        </w:tc>
      </w:tr>
    </w:tbl>
    <w:p w:rsidR="007C73BC" w:rsidRPr="00193770" w:rsidRDefault="007C73BC" w:rsidP="00193770">
      <w:pPr>
        <w:spacing w:before="240"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Группы определяются со стилем.</w:t>
      </w:r>
    </w:p>
    <w:p w:rsidR="007C73BC" w:rsidRPr="00193770" w:rsidRDefault="00F43687" w:rsidP="00193770">
      <w:pPr>
        <w:spacing w:line="240" w:lineRule="auto"/>
        <w:ind w:firstLine="567"/>
        <w:jc w:val="both"/>
        <w:rPr>
          <w:rFonts w:cs="Times New Roman"/>
          <w:b/>
          <w:i/>
          <w:sz w:val="28"/>
          <w:szCs w:val="28"/>
        </w:rPr>
      </w:pPr>
      <w:r w:rsidRPr="00193770">
        <w:rPr>
          <w:rFonts w:cs="Times New Roman"/>
          <w:b/>
          <w:i/>
          <w:sz w:val="28"/>
          <w:szCs w:val="28"/>
        </w:rPr>
        <w:lastRenderedPageBreak/>
        <w:t xml:space="preserve">Группы представляют результаты своей работы (характеристики фиксируются на доске). </w:t>
      </w:r>
    </w:p>
    <w:p w:rsidR="00255EC3" w:rsidRPr="00193770" w:rsidRDefault="00255EC3" w:rsidP="00193770">
      <w:pPr>
        <w:spacing w:before="240"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Как вы думаете, какой стиль общения наиболее подходит в рамках реализации ФГОС ООО? Почему?</w:t>
      </w:r>
    </w:p>
    <w:p w:rsidR="00AA6D57" w:rsidRPr="00193770" w:rsidRDefault="00190D9C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 xml:space="preserve">Конечно же, фундамент педагогического мастерства охватывают такие составляющие как: </w:t>
      </w:r>
      <w:r w:rsidRPr="00193770">
        <w:rPr>
          <w:rFonts w:cs="Times New Roman"/>
          <w:b/>
          <w:i/>
          <w:sz w:val="28"/>
          <w:szCs w:val="28"/>
        </w:rPr>
        <w:t>личность педагога</w:t>
      </w:r>
      <w:r w:rsidR="00255EC3" w:rsidRPr="00193770">
        <w:rPr>
          <w:rFonts w:cs="Times New Roman"/>
          <w:sz w:val="28"/>
          <w:szCs w:val="28"/>
        </w:rPr>
        <w:t xml:space="preserve"> (в т.ч. темперамент и стиль педагогического общения о котором мы только что говорили)</w:t>
      </w:r>
      <w:r w:rsidRPr="00193770">
        <w:rPr>
          <w:rFonts w:cs="Times New Roman"/>
          <w:sz w:val="28"/>
          <w:szCs w:val="28"/>
        </w:rPr>
        <w:t xml:space="preserve">, </w:t>
      </w:r>
      <w:r w:rsidRPr="00193770">
        <w:rPr>
          <w:rFonts w:cs="Times New Roman"/>
          <w:b/>
          <w:i/>
          <w:sz w:val="28"/>
          <w:szCs w:val="28"/>
        </w:rPr>
        <w:t>его знания</w:t>
      </w:r>
      <w:r w:rsidRPr="00193770">
        <w:rPr>
          <w:rFonts w:cs="Times New Roman"/>
          <w:sz w:val="28"/>
          <w:szCs w:val="28"/>
        </w:rPr>
        <w:t xml:space="preserve"> </w:t>
      </w:r>
      <w:r w:rsidR="00255EC3" w:rsidRPr="00193770">
        <w:rPr>
          <w:rFonts w:cs="Times New Roman"/>
          <w:sz w:val="28"/>
          <w:szCs w:val="28"/>
        </w:rPr>
        <w:t xml:space="preserve">(как полученные в институте, так и приобретенные самостоятельно в результате самообразования и саморазвития) </w:t>
      </w:r>
      <w:r w:rsidRPr="00193770">
        <w:rPr>
          <w:rFonts w:cs="Times New Roman"/>
          <w:sz w:val="28"/>
          <w:szCs w:val="28"/>
        </w:rPr>
        <w:t xml:space="preserve">и </w:t>
      </w:r>
      <w:r w:rsidRPr="00193770">
        <w:rPr>
          <w:rFonts w:cs="Times New Roman"/>
          <w:b/>
          <w:i/>
          <w:sz w:val="28"/>
          <w:szCs w:val="28"/>
        </w:rPr>
        <w:t>педагогический опыт</w:t>
      </w:r>
      <w:r w:rsidR="00255EC3" w:rsidRPr="00193770">
        <w:rPr>
          <w:rFonts w:cs="Times New Roman"/>
          <w:sz w:val="28"/>
          <w:szCs w:val="28"/>
        </w:rPr>
        <w:t xml:space="preserve"> (в ходе которого отрабатываются навыки работы, общения с детьми, использования различных технологий, методов и приемов)</w:t>
      </w:r>
      <w:r w:rsidRPr="00193770">
        <w:rPr>
          <w:rFonts w:cs="Times New Roman"/>
          <w:sz w:val="28"/>
          <w:szCs w:val="28"/>
        </w:rPr>
        <w:t>.</w:t>
      </w:r>
    </w:p>
    <w:p w:rsidR="00775AF7" w:rsidRPr="00193770" w:rsidRDefault="00255EC3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 xml:space="preserve">Мастером не рождаются, им становятся и опыт, а </w:t>
      </w:r>
      <w:proofErr w:type="gramStart"/>
      <w:r w:rsidRPr="00193770">
        <w:rPr>
          <w:rFonts w:cs="Times New Roman"/>
          <w:sz w:val="28"/>
          <w:szCs w:val="28"/>
        </w:rPr>
        <w:t>так же</w:t>
      </w:r>
      <w:proofErr w:type="gramEnd"/>
      <w:r w:rsidRPr="00193770">
        <w:rPr>
          <w:rFonts w:cs="Times New Roman"/>
          <w:sz w:val="28"/>
          <w:szCs w:val="28"/>
        </w:rPr>
        <w:t xml:space="preserve"> систематическое самосовершенствование в профессии играют, на мой взгляд, одну из важнейших ролей.</w:t>
      </w:r>
    </w:p>
    <w:p w:rsidR="00190D9C" w:rsidRPr="00193770" w:rsidRDefault="00D2016D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Работая по направлению развития собственного мастерства, каждый педагог выбирает для себя инновационные технологии, методы и приемы, работая с которыми он ощущает себя наиболее комфортно и получает максимальный результат.</w:t>
      </w:r>
    </w:p>
    <w:p w:rsidR="00AA6D57" w:rsidRPr="00193770" w:rsidRDefault="00AA6D57" w:rsidP="00193770">
      <w:pPr>
        <w:spacing w:line="240" w:lineRule="auto"/>
        <w:ind w:firstLine="567"/>
        <w:jc w:val="both"/>
        <w:rPr>
          <w:rFonts w:cs="Times New Roman"/>
          <w:b/>
          <w:i/>
          <w:sz w:val="28"/>
          <w:szCs w:val="28"/>
        </w:rPr>
      </w:pPr>
      <w:r w:rsidRPr="00193770">
        <w:rPr>
          <w:rFonts w:cs="Times New Roman"/>
          <w:b/>
          <w:i/>
          <w:sz w:val="28"/>
          <w:szCs w:val="28"/>
        </w:rPr>
        <w:t>Упражнение «Перечислите инновационные технологии, используемые вами в работе»</w:t>
      </w:r>
    </w:p>
    <w:p w:rsidR="00AA6D57" w:rsidRPr="00193770" w:rsidRDefault="00AA6D57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Я предлагаю группам перечислять по очереди технологии, которые используются их участниками в образовательном процессе.</w:t>
      </w:r>
    </w:p>
    <w:p w:rsidR="00AA6D57" w:rsidRPr="00193770" w:rsidRDefault="00AA6D57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 xml:space="preserve">Таким образом, у нас получился достаточно большой список инновационных технологий обучения. Как правило, учитель использует элементы большинства из них, однако, </w:t>
      </w:r>
      <w:r w:rsidR="00190D9C" w:rsidRPr="00193770">
        <w:rPr>
          <w:rFonts w:cs="Times New Roman"/>
          <w:sz w:val="28"/>
          <w:szCs w:val="28"/>
        </w:rPr>
        <w:t xml:space="preserve">при этом </w:t>
      </w:r>
      <w:r w:rsidRPr="00193770">
        <w:rPr>
          <w:rFonts w:cs="Times New Roman"/>
          <w:sz w:val="28"/>
          <w:szCs w:val="28"/>
        </w:rPr>
        <w:t>специализируется</w:t>
      </w:r>
      <w:r w:rsidR="00190D9C" w:rsidRPr="00193770">
        <w:rPr>
          <w:rFonts w:cs="Times New Roman"/>
          <w:sz w:val="28"/>
          <w:szCs w:val="28"/>
        </w:rPr>
        <w:t xml:space="preserve"> только на одной или двух: изучая, постоянно и наиболее полно используя, разрабатывая собственный материал на основе данной технологии.</w:t>
      </w:r>
    </w:p>
    <w:p w:rsidR="00AA6D57" w:rsidRPr="00193770" w:rsidRDefault="00921797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Учителю-мастеру важно уметь эффективно представлять свой опыт, транслировать его как можно большему количеству коллег, профессионально, таким образом, развиваясь.</w:t>
      </w:r>
    </w:p>
    <w:p w:rsidR="00A45EBB" w:rsidRPr="00193770" w:rsidRDefault="00A45EBB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Как вы думаете, каким образом можно это сделать?</w:t>
      </w:r>
    </w:p>
    <w:p w:rsidR="00190D9C" w:rsidRPr="00193770" w:rsidRDefault="00A45EBB" w:rsidP="00193770">
      <w:pPr>
        <w:pStyle w:val="a3"/>
        <w:numPr>
          <w:ilvl w:val="0"/>
          <w:numId w:val="8"/>
        </w:numPr>
        <w:spacing w:line="240" w:lineRule="auto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выступление на семинарах, конференциях, методических объединениях</w:t>
      </w:r>
      <w:r w:rsidR="00A94816" w:rsidRPr="00193770">
        <w:rPr>
          <w:rFonts w:cs="Times New Roman"/>
          <w:sz w:val="28"/>
          <w:szCs w:val="28"/>
        </w:rPr>
        <w:t>, круглых столах</w:t>
      </w:r>
      <w:r w:rsidRPr="00193770">
        <w:rPr>
          <w:rFonts w:cs="Times New Roman"/>
          <w:sz w:val="28"/>
          <w:szCs w:val="28"/>
        </w:rPr>
        <w:t>;</w:t>
      </w:r>
    </w:p>
    <w:p w:rsidR="00190D9C" w:rsidRPr="00193770" w:rsidRDefault="00A94816" w:rsidP="00193770">
      <w:pPr>
        <w:pStyle w:val="a3"/>
        <w:numPr>
          <w:ilvl w:val="0"/>
          <w:numId w:val="8"/>
        </w:numPr>
        <w:spacing w:line="240" w:lineRule="auto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проведение открытых уроков, мастер-классов, практикумов, педагогических мастерских;</w:t>
      </w:r>
    </w:p>
    <w:p w:rsidR="00A94816" w:rsidRPr="00193770" w:rsidRDefault="00A94816" w:rsidP="00193770">
      <w:pPr>
        <w:pStyle w:val="a3"/>
        <w:numPr>
          <w:ilvl w:val="0"/>
          <w:numId w:val="8"/>
        </w:numPr>
        <w:spacing w:line="240" w:lineRule="auto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размещение методических материалов в сборниках, журналах, педагогических сообществах Интернет, на собственном сайте;</w:t>
      </w:r>
    </w:p>
    <w:p w:rsidR="00A94816" w:rsidRPr="00193770" w:rsidRDefault="00A94816" w:rsidP="00193770">
      <w:pPr>
        <w:pStyle w:val="a3"/>
        <w:numPr>
          <w:ilvl w:val="0"/>
          <w:numId w:val="8"/>
        </w:numPr>
        <w:spacing w:line="240" w:lineRule="auto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lastRenderedPageBreak/>
        <w:t>рецензирование и издание собственных методических разработок: программ, уроков, методических рекомендаций и т.д.;</w:t>
      </w:r>
    </w:p>
    <w:p w:rsidR="00A94816" w:rsidRPr="00193770" w:rsidRDefault="00A94816" w:rsidP="00193770">
      <w:pPr>
        <w:pStyle w:val="a3"/>
        <w:numPr>
          <w:ilvl w:val="0"/>
          <w:numId w:val="8"/>
        </w:numPr>
        <w:spacing w:line="240" w:lineRule="auto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участие в профессиональных конкурсах и конкурсах методических разработок;</w:t>
      </w:r>
    </w:p>
    <w:p w:rsidR="00A94816" w:rsidRPr="00193770" w:rsidRDefault="00A94816" w:rsidP="00193770">
      <w:pPr>
        <w:pStyle w:val="a3"/>
        <w:numPr>
          <w:ilvl w:val="0"/>
          <w:numId w:val="8"/>
        </w:numPr>
        <w:spacing w:line="240" w:lineRule="auto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размещение материалов по обобщению опыта педагога в банке педагогического опыта.</w:t>
      </w:r>
    </w:p>
    <w:p w:rsidR="00190D9C" w:rsidRPr="00193770" w:rsidRDefault="00A94816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 xml:space="preserve">Кроме этого, наилучшим способом, подтверждающим мастерство педагога, являются результаты участия обучающихся в олимпиадах и конкурсах различной направленности, а </w:t>
      </w:r>
      <w:proofErr w:type="gramStart"/>
      <w:r w:rsidRPr="00193770">
        <w:rPr>
          <w:rFonts w:cs="Times New Roman"/>
          <w:sz w:val="28"/>
          <w:szCs w:val="28"/>
        </w:rPr>
        <w:t>так же</w:t>
      </w:r>
      <w:proofErr w:type="gramEnd"/>
      <w:r w:rsidR="00AA6C67" w:rsidRPr="00193770">
        <w:rPr>
          <w:rFonts w:cs="Times New Roman"/>
          <w:sz w:val="28"/>
          <w:szCs w:val="28"/>
        </w:rPr>
        <w:t xml:space="preserve"> результаты государственной итоговой аттестации.</w:t>
      </w:r>
    </w:p>
    <w:p w:rsidR="00AA6D57" w:rsidRPr="00193770" w:rsidRDefault="00AA6D57" w:rsidP="00193770">
      <w:pPr>
        <w:spacing w:line="240" w:lineRule="auto"/>
        <w:ind w:firstLine="567"/>
        <w:jc w:val="both"/>
        <w:rPr>
          <w:rFonts w:cs="Times New Roman"/>
          <w:i/>
          <w:sz w:val="28"/>
          <w:szCs w:val="28"/>
        </w:rPr>
      </w:pPr>
      <w:r w:rsidRPr="00193770">
        <w:rPr>
          <w:rFonts w:cs="Times New Roman"/>
          <w:i/>
          <w:sz w:val="28"/>
          <w:szCs w:val="28"/>
        </w:rPr>
        <w:t>Деловая игра «Совет молодому коллеге»</w:t>
      </w:r>
    </w:p>
    <w:p w:rsidR="00F43F1D" w:rsidRPr="00193770" w:rsidRDefault="00F43F1D" w:rsidP="00193770">
      <w:pPr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 xml:space="preserve">Коллеги, представьте, что </w:t>
      </w:r>
      <w:r w:rsidR="00775265" w:rsidRPr="00193770">
        <w:rPr>
          <w:rFonts w:cs="Times New Roman"/>
          <w:sz w:val="28"/>
          <w:szCs w:val="28"/>
        </w:rPr>
        <w:t>прошли годы, мы вернулись с Вами в реальное время</w:t>
      </w:r>
      <w:r w:rsidRPr="00193770">
        <w:rPr>
          <w:rFonts w:cs="Times New Roman"/>
          <w:sz w:val="28"/>
          <w:szCs w:val="28"/>
        </w:rPr>
        <w:t xml:space="preserve"> и теперь вы – мастера, </w:t>
      </w:r>
      <w:r w:rsidR="00775265" w:rsidRPr="00193770">
        <w:rPr>
          <w:rFonts w:cs="Times New Roman"/>
          <w:sz w:val="28"/>
          <w:szCs w:val="28"/>
        </w:rPr>
        <w:t xml:space="preserve">вы- педагоги наставники, </w:t>
      </w:r>
      <w:r w:rsidRPr="00193770">
        <w:rPr>
          <w:rFonts w:cs="Times New Roman"/>
          <w:sz w:val="28"/>
          <w:szCs w:val="28"/>
        </w:rPr>
        <w:t>приглашенные в школу молодых педагогов, а я учитель, который только начинает свой профессиональный путь.</w:t>
      </w:r>
    </w:p>
    <w:p w:rsidR="00F43F1D" w:rsidRPr="00193770" w:rsidRDefault="00F43F1D" w:rsidP="00193770">
      <w:pPr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Следующее задание заключается в том, что вы будете давать советы молодому коллеге т.е. Мне,</w:t>
      </w:r>
      <w:r w:rsidR="00775265" w:rsidRPr="00193770">
        <w:rPr>
          <w:rFonts w:cs="Times New Roman"/>
          <w:sz w:val="28"/>
          <w:szCs w:val="28"/>
        </w:rPr>
        <w:t xml:space="preserve"> </w:t>
      </w:r>
      <w:r w:rsidRPr="00193770">
        <w:rPr>
          <w:rFonts w:cs="Times New Roman"/>
          <w:sz w:val="28"/>
          <w:szCs w:val="28"/>
        </w:rPr>
        <w:t>отражая положительные направления профессиональной деятельности педагога</w:t>
      </w:r>
      <w:r w:rsidR="00193770" w:rsidRPr="00193770">
        <w:rPr>
          <w:rFonts w:cs="Times New Roman"/>
          <w:sz w:val="28"/>
          <w:szCs w:val="28"/>
        </w:rPr>
        <w:t>.</w:t>
      </w:r>
    </w:p>
    <w:p w:rsidR="00775265" w:rsidRPr="00193770" w:rsidRDefault="00775265" w:rsidP="00193770">
      <w:pPr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6F69C0" w:rsidRPr="00193770" w:rsidRDefault="006F69C0" w:rsidP="00193770">
      <w:pPr>
        <w:keepNext/>
        <w:spacing w:after="300" w:line="240" w:lineRule="auto"/>
        <w:outlineLvl w:val="1"/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</w:pPr>
      <w:r w:rsidRPr="00193770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Притча о кофе</w:t>
      </w:r>
    </w:p>
    <w:p w:rsidR="006F69C0" w:rsidRPr="00193770" w:rsidRDefault="006F69C0" w:rsidP="00193770">
      <w:pPr>
        <w:spacing w:after="0" w:line="240" w:lineRule="auto"/>
        <w:rPr>
          <w:rFonts w:eastAsia="Times New Roman" w:cs="Times New Roman"/>
          <w:i/>
          <w:color w:val="000000"/>
          <w:sz w:val="28"/>
          <w:szCs w:val="28"/>
          <w:lang w:eastAsia="ru-RU"/>
        </w:rPr>
      </w:pPr>
      <w:r w:rsidRPr="00193770">
        <w:rPr>
          <w:rFonts w:eastAsia="Times New Roman" w:cs="Times New Roman"/>
          <w:i/>
          <w:color w:val="000000"/>
          <w:sz w:val="28"/>
          <w:szCs w:val="28"/>
          <w:lang w:eastAsia="ru-RU"/>
        </w:rPr>
        <w:t>Приходит к отцу молодая девушка и говорит: </w:t>
      </w:r>
      <w:r w:rsidRPr="00193770">
        <w:rPr>
          <w:rFonts w:eastAsia="Times New Roman" w:cs="Times New Roman"/>
          <w:i/>
          <w:color w:val="000000"/>
          <w:sz w:val="28"/>
          <w:szCs w:val="28"/>
          <w:lang w:eastAsia="ru-RU"/>
        </w:rPr>
        <w:br/>
        <w:t>- Отец, я устала, у меня такая тяжелая жизнь, такие трудности и проблемы, я все время плыву против течения, у меня нет больше сил... что мне делать? </w:t>
      </w:r>
      <w:r w:rsidRPr="00193770">
        <w:rPr>
          <w:rFonts w:eastAsia="Times New Roman" w:cs="Times New Roman"/>
          <w:i/>
          <w:color w:val="000000"/>
          <w:sz w:val="28"/>
          <w:szCs w:val="28"/>
          <w:lang w:eastAsia="ru-RU"/>
        </w:rPr>
        <w:br/>
        <w:t xml:space="preserve">Отец вместо ответа поставил на огонь 3 одинаковых кастрюли с водой, в </w:t>
      </w:r>
    </w:p>
    <w:p w:rsidR="006F69C0" w:rsidRPr="00193770" w:rsidRDefault="006F69C0" w:rsidP="00193770">
      <w:pPr>
        <w:spacing w:after="0" w:line="240" w:lineRule="auto"/>
        <w:rPr>
          <w:rFonts w:eastAsia="Times New Roman" w:cs="Times New Roman"/>
          <w:i/>
          <w:color w:val="000000"/>
          <w:sz w:val="28"/>
          <w:szCs w:val="28"/>
          <w:lang w:eastAsia="ru-RU"/>
        </w:rPr>
      </w:pPr>
      <w:r w:rsidRPr="00193770">
        <w:rPr>
          <w:rFonts w:eastAsia="Times New Roman" w:cs="Times New Roman"/>
          <w:i/>
          <w:color w:val="000000"/>
          <w:sz w:val="28"/>
          <w:szCs w:val="28"/>
          <w:lang w:eastAsia="ru-RU"/>
        </w:rPr>
        <w:t>одну бросил морковь, в другую положил яйцо, а в третью насыпал зерна кофе. Через некоторое время он вынул из воды морковь и яйцо и налил в чашку кофе из 3 кастрюли. </w:t>
      </w:r>
      <w:r w:rsidRPr="00193770">
        <w:rPr>
          <w:rFonts w:eastAsia="Times New Roman" w:cs="Times New Roman"/>
          <w:i/>
          <w:color w:val="000000"/>
          <w:sz w:val="28"/>
          <w:szCs w:val="28"/>
          <w:lang w:eastAsia="ru-RU"/>
        </w:rPr>
        <w:br/>
        <w:t>- Что изменилось? - спросил он свою дочь. </w:t>
      </w:r>
      <w:r w:rsidRPr="00193770">
        <w:rPr>
          <w:rFonts w:eastAsia="Times New Roman" w:cs="Times New Roman"/>
          <w:i/>
          <w:color w:val="000000"/>
          <w:sz w:val="28"/>
          <w:szCs w:val="28"/>
          <w:lang w:eastAsia="ru-RU"/>
        </w:rPr>
        <w:br/>
        <w:t>- Яйцо и морковь сварились, а зерна кофе растворились в воде - ответила она. </w:t>
      </w:r>
    </w:p>
    <w:p w:rsidR="006F69C0" w:rsidRPr="00193770" w:rsidRDefault="006F69C0" w:rsidP="00193770">
      <w:pPr>
        <w:spacing w:after="0" w:line="240" w:lineRule="auto"/>
        <w:rPr>
          <w:rFonts w:eastAsia="Times New Roman" w:cs="Times New Roman"/>
          <w:i/>
          <w:color w:val="000000"/>
          <w:sz w:val="28"/>
          <w:szCs w:val="28"/>
          <w:lang w:eastAsia="ru-RU"/>
        </w:rPr>
      </w:pPr>
      <w:r w:rsidRPr="00193770">
        <w:rPr>
          <w:rFonts w:eastAsia="Times New Roman" w:cs="Times New Roman"/>
          <w:i/>
          <w:color w:val="000000"/>
          <w:sz w:val="28"/>
          <w:szCs w:val="28"/>
          <w:lang w:eastAsia="ru-RU"/>
        </w:rPr>
        <w:t>- Нет, дочь моя, это лишь поверхностный взгляд на вещи. Посмотри - твердая морковь, побывав в кипятке, стала мягкой и податливой. Хрупкое и жидкое яйцо стало твердым. Внешне они не изменились, они лишь изменили свою структуру под воздействием одинаковых неблагоприятных обстоятельств - кипятка. Так и люди - сильные внешне могут расклеиться и стать слабаками там, где хрупкие и нежные лишь затвердеют и окрепнут... </w:t>
      </w:r>
      <w:r w:rsidRPr="00193770">
        <w:rPr>
          <w:rFonts w:eastAsia="Times New Roman" w:cs="Times New Roman"/>
          <w:i/>
          <w:color w:val="000000"/>
          <w:sz w:val="28"/>
          <w:szCs w:val="28"/>
          <w:lang w:eastAsia="ru-RU"/>
        </w:rPr>
        <w:br/>
        <w:t>- А кофе? - спросила дочь </w:t>
      </w:r>
      <w:r w:rsidRPr="00193770">
        <w:rPr>
          <w:rFonts w:eastAsia="Times New Roman" w:cs="Times New Roman"/>
          <w:i/>
          <w:color w:val="000000"/>
          <w:sz w:val="28"/>
          <w:szCs w:val="28"/>
          <w:lang w:eastAsia="ru-RU"/>
        </w:rPr>
        <w:br/>
        <w:t>- О! Это самое интересное! Зерна кофе полностью растворились в новой враждебной среде и изменили ее - превратили кипяток в великолепный аро</w:t>
      </w:r>
      <w:r w:rsidRPr="00193770">
        <w:rPr>
          <w:rFonts w:eastAsia="Times New Roman" w:cs="Times New Roman"/>
          <w:i/>
          <w:color w:val="000000"/>
          <w:sz w:val="28"/>
          <w:szCs w:val="28"/>
          <w:lang w:eastAsia="ru-RU"/>
        </w:rPr>
        <w:lastRenderedPageBreak/>
        <w:t>матный напиток. Есть особые люди, которые не изменяются в силу обстоятельств - они изменяют сами обстоятельства и превращают их в нечто новое и прекрасное, извлекая пользу и знания из ситуации...</w:t>
      </w:r>
    </w:p>
    <w:p w:rsidR="006F69C0" w:rsidRPr="00193770" w:rsidRDefault="006F69C0" w:rsidP="00193770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93770">
        <w:rPr>
          <w:rFonts w:eastAsia="Times New Roman" w:cs="Times New Roman"/>
          <w:color w:val="000000"/>
          <w:sz w:val="28"/>
          <w:szCs w:val="28"/>
          <w:lang w:eastAsia="ru-RU"/>
        </w:rPr>
        <w:t>- А эти особые люди, профессионалы своего дела – педагоги -  мы с вами.</w:t>
      </w:r>
    </w:p>
    <w:p w:rsidR="006F69C0" w:rsidRPr="00193770" w:rsidRDefault="006F69C0" w:rsidP="00193770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>- Педагог – ключевая фигура в образовании. Будущий и сегодняшний интеллектуальный потенциал общества, образовательной системы, отдельного образовательного учреждения</w:t>
      </w:r>
      <w:r w:rsidR="00193770" w:rsidRPr="00193770">
        <w:rPr>
          <w:rFonts w:cs="Times New Roman"/>
          <w:sz w:val="28"/>
          <w:szCs w:val="28"/>
        </w:rPr>
        <w:t>,</w:t>
      </w:r>
      <w:r w:rsidRPr="00193770">
        <w:rPr>
          <w:rFonts w:cs="Times New Roman"/>
          <w:sz w:val="28"/>
          <w:szCs w:val="28"/>
        </w:rPr>
        <w:t xml:space="preserve"> зависит от профессиональной компетентности, творчества, социальной активности педагога, наличия у него стимулов для самоотдачи в работе и самообразовании, то есть от его индивидуально-личностных качеств.</w:t>
      </w:r>
    </w:p>
    <w:p w:rsidR="006F69C0" w:rsidRPr="00193770" w:rsidRDefault="006F69C0" w:rsidP="00193770">
      <w:pPr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807F41" w:rsidRPr="00193770" w:rsidRDefault="00807F41" w:rsidP="00193770">
      <w:pPr>
        <w:spacing w:line="240" w:lineRule="auto"/>
        <w:jc w:val="both"/>
        <w:rPr>
          <w:rFonts w:cs="Times New Roman"/>
          <w:i/>
          <w:sz w:val="28"/>
          <w:szCs w:val="28"/>
          <w:u w:val="single"/>
        </w:rPr>
      </w:pPr>
      <w:r w:rsidRPr="00193770">
        <w:rPr>
          <w:rFonts w:cs="Times New Roman"/>
          <w:i/>
          <w:sz w:val="28"/>
          <w:szCs w:val="28"/>
          <w:u w:val="single"/>
        </w:rPr>
        <w:t>Рефлексия и заключение</w:t>
      </w:r>
    </w:p>
    <w:p w:rsidR="000474A6" w:rsidRPr="00193770" w:rsidRDefault="000474A6" w:rsidP="00193770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93770">
        <w:rPr>
          <w:rFonts w:ascii="Times New Roman" w:hAnsi="Times New Roman" w:cs="Times New Roman"/>
          <w:i/>
          <w:iCs/>
          <w:sz w:val="28"/>
          <w:szCs w:val="28"/>
        </w:rPr>
        <w:t xml:space="preserve">Предлагается проведение рефлексии в творческой форме: </w:t>
      </w:r>
      <w:proofErr w:type="spellStart"/>
      <w:r w:rsidRPr="00193770">
        <w:rPr>
          <w:rFonts w:ascii="Times New Roman" w:hAnsi="Times New Roman" w:cs="Times New Roman"/>
          <w:i/>
          <w:iCs/>
          <w:sz w:val="28"/>
          <w:szCs w:val="28"/>
        </w:rPr>
        <w:t>синквейн</w:t>
      </w:r>
      <w:proofErr w:type="spellEnd"/>
      <w:r w:rsidRPr="00193770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0474A6" w:rsidRPr="00193770" w:rsidRDefault="000474A6" w:rsidP="00193770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193770">
        <w:rPr>
          <w:rFonts w:ascii="Times New Roman" w:hAnsi="Times New Roman" w:cs="Times New Roman"/>
          <w:sz w:val="28"/>
          <w:szCs w:val="28"/>
        </w:rPr>
        <w:t xml:space="preserve">Выскажите свое мнение о мастер-классе, свидетелем, которого вы стали сейчас. </w:t>
      </w:r>
      <w:r w:rsidRPr="0019377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Творческая форма рефлексии – </w:t>
      </w:r>
      <w:proofErr w:type="spellStart"/>
      <w:r w:rsidRPr="001937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синквейн</w:t>
      </w:r>
      <w:proofErr w:type="spellEnd"/>
      <w:r w:rsidRPr="0019377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193770">
        <w:rPr>
          <w:rFonts w:ascii="Times New Roman" w:hAnsi="Times New Roman" w:cs="Times New Roman"/>
          <w:sz w:val="28"/>
          <w:szCs w:val="28"/>
        </w:rPr>
        <w:t>Способность резюмировать информацию, излагать сложные идеи, чувства и представления в нескольких словах – важное умение. Оно требует вдумчивой рефлексии, основанной на богатом понятийном запасе.</w:t>
      </w:r>
    </w:p>
    <w:p w:rsidR="000474A6" w:rsidRPr="00193770" w:rsidRDefault="000474A6" w:rsidP="00193770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0474A6" w:rsidRPr="00193770" w:rsidRDefault="000474A6" w:rsidP="0019377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37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Синквейн</w:t>
      </w:r>
      <w:proofErr w:type="spellEnd"/>
      <w:r w:rsidRPr="0019377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93770">
        <w:rPr>
          <w:rFonts w:ascii="Times New Roman" w:hAnsi="Times New Roman" w:cs="Times New Roman"/>
          <w:sz w:val="28"/>
          <w:szCs w:val="28"/>
        </w:rPr>
        <w:t xml:space="preserve">– это стихотворение, которое требует синтеза информации и материала в кратких выражениях. Слово </w:t>
      </w:r>
      <w:proofErr w:type="spellStart"/>
      <w:r w:rsidRPr="00193770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193770">
        <w:rPr>
          <w:rFonts w:ascii="Times New Roman" w:hAnsi="Times New Roman" w:cs="Times New Roman"/>
          <w:sz w:val="28"/>
          <w:szCs w:val="28"/>
        </w:rPr>
        <w:t xml:space="preserve"> происходит от французского, которое означает «пять строк». Таким образом, </w:t>
      </w:r>
      <w:proofErr w:type="spellStart"/>
      <w:r w:rsidRPr="00193770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193770">
        <w:rPr>
          <w:rFonts w:ascii="Times New Roman" w:hAnsi="Times New Roman" w:cs="Times New Roman"/>
          <w:sz w:val="28"/>
          <w:szCs w:val="28"/>
        </w:rPr>
        <w:t xml:space="preserve"> – это стихотворение, состоящее из пяти строк.</w:t>
      </w:r>
    </w:p>
    <w:p w:rsidR="000474A6" w:rsidRPr="00193770" w:rsidRDefault="000474A6" w:rsidP="00193770">
      <w:pPr>
        <w:pStyle w:val="a6"/>
        <w:rPr>
          <w:rFonts w:ascii="Times New Roman" w:hAnsi="Times New Roman" w:cs="Times New Roman"/>
          <w:sz w:val="28"/>
          <w:szCs w:val="28"/>
        </w:rPr>
      </w:pPr>
      <w:r w:rsidRPr="0019377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написания </w:t>
      </w:r>
      <w:proofErr w:type="spellStart"/>
      <w:r w:rsidRPr="00193770">
        <w:rPr>
          <w:rFonts w:ascii="Times New Roman" w:hAnsi="Times New Roman" w:cs="Times New Roman"/>
          <w:b/>
          <w:bCs/>
          <w:sz w:val="28"/>
          <w:szCs w:val="28"/>
        </w:rPr>
        <w:t>синквейна</w:t>
      </w:r>
      <w:proofErr w:type="spellEnd"/>
      <w:r w:rsidRPr="0019377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474A6" w:rsidRPr="00193770" w:rsidRDefault="000474A6" w:rsidP="0019377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 xml:space="preserve">В первой строчке тема называется одним словом (обычно существительным). </w:t>
      </w:r>
    </w:p>
    <w:p w:rsidR="000474A6" w:rsidRPr="00193770" w:rsidRDefault="000474A6" w:rsidP="0019377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 xml:space="preserve">Вторая строчка – это описание темы в двух словах (двумя прилагательными). </w:t>
      </w:r>
    </w:p>
    <w:p w:rsidR="000474A6" w:rsidRPr="00193770" w:rsidRDefault="000474A6" w:rsidP="0019377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 xml:space="preserve">Третья строчка – это описание действия в рамках этой темы тремя словами (глаголы). </w:t>
      </w:r>
    </w:p>
    <w:p w:rsidR="000474A6" w:rsidRPr="00193770" w:rsidRDefault="000474A6" w:rsidP="0019377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 xml:space="preserve">Четвёртая строка – это фраза из четырёх слов, показывающая отношение к теме (чувства одной фразой). </w:t>
      </w:r>
    </w:p>
    <w:p w:rsidR="000474A6" w:rsidRPr="00193770" w:rsidRDefault="000474A6" w:rsidP="0019377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</w:rPr>
      </w:pPr>
      <w:r w:rsidRPr="00193770">
        <w:rPr>
          <w:rFonts w:cs="Times New Roman"/>
          <w:sz w:val="28"/>
          <w:szCs w:val="28"/>
        </w:rPr>
        <w:t xml:space="preserve">Пятая строка – это синоним из одного слова, который повторяет суть темы или понятия в первой строке. </w:t>
      </w:r>
    </w:p>
    <w:p w:rsidR="000474A6" w:rsidRPr="00193770" w:rsidRDefault="000474A6" w:rsidP="00193770">
      <w:pPr>
        <w:pStyle w:val="a6"/>
        <w:rPr>
          <w:rFonts w:ascii="Times New Roman" w:hAnsi="Times New Roman" w:cs="Times New Roman"/>
          <w:sz w:val="28"/>
          <w:szCs w:val="28"/>
        </w:rPr>
      </w:pPr>
      <w:r w:rsidRPr="00193770">
        <w:rPr>
          <w:rFonts w:ascii="Times New Roman" w:hAnsi="Times New Roman" w:cs="Times New Roman"/>
          <w:b/>
          <w:bCs/>
          <w:sz w:val="28"/>
          <w:szCs w:val="28"/>
        </w:rPr>
        <w:t>Пример заполнения таблицы (</w:t>
      </w:r>
      <w:proofErr w:type="spellStart"/>
      <w:r w:rsidRPr="00193770">
        <w:rPr>
          <w:rFonts w:ascii="Times New Roman" w:hAnsi="Times New Roman" w:cs="Times New Roman"/>
          <w:b/>
          <w:bCs/>
          <w:sz w:val="28"/>
          <w:szCs w:val="28"/>
        </w:rPr>
        <w:t>синквейн</w:t>
      </w:r>
      <w:proofErr w:type="spellEnd"/>
      <w:r w:rsidRPr="0019377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25"/>
        <w:gridCol w:w="291"/>
        <w:gridCol w:w="4664"/>
        <w:gridCol w:w="3859"/>
      </w:tblGrid>
      <w:tr w:rsidR="000474A6" w:rsidRPr="00193770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предмета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193770" w:rsidRDefault="000474A6" w:rsidP="00193770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Мастер-класс</w:t>
            </w:r>
          </w:p>
        </w:tc>
      </w:tr>
      <w:tr w:rsidR="000474A6" w:rsidRPr="00193770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sz w:val="28"/>
                <w:szCs w:val="28"/>
              </w:rPr>
              <w:t>Два прилагательных, которые описывают 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sz w:val="28"/>
                <w:szCs w:val="28"/>
              </w:rPr>
              <w:t>эффективный, творческий</w:t>
            </w:r>
          </w:p>
        </w:tc>
      </w:tr>
      <w:tr w:rsidR="000474A6" w:rsidRPr="00193770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действий (три глагола)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sz w:val="28"/>
                <w:szCs w:val="28"/>
              </w:rPr>
              <w:t>стимулирует, направляет, обучает</w:t>
            </w:r>
          </w:p>
        </w:tc>
      </w:tr>
      <w:tr w:rsidR="000474A6" w:rsidRPr="00193770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sz w:val="28"/>
                <w:szCs w:val="28"/>
              </w:rPr>
              <w:t>Фраза из четырех слов, выражающая главную мысль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sz w:val="28"/>
                <w:szCs w:val="28"/>
              </w:rPr>
              <w:t>свой стиль  педагогической деятельности</w:t>
            </w:r>
          </w:p>
        </w:tc>
      </w:tr>
      <w:tr w:rsidR="000474A6" w:rsidRPr="00193770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sz w:val="28"/>
                <w:szCs w:val="28"/>
              </w:rPr>
              <w:t xml:space="preserve">Синоним первого слова, который раскрывает его суть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193770" w:rsidRDefault="000474A6" w:rsidP="0019377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3770">
              <w:rPr>
                <w:rFonts w:ascii="Times New Roman" w:hAnsi="Times New Roman" w:cs="Times New Roman"/>
                <w:sz w:val="28"/>
                <w:szCs w:val="28"/>
              </w:rPr>
              <w:t>умение и опыт</w:t>
            </w:r>
          </w:p>
        </w:tc>
      </w:tr>
    </w:tbl>
    <w:p w:rsidR="000474A6" w:rsidRPr="00193770" w:rsidRDefault="000474A6" w:rsidP="0019377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3770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193770">
        <w:rPr>
          <w:rFonts w:ascii="Times New Roman" w:hAnsi="Times New Roman" w:cs="Times New Roman"/>
          <w:sz w:val="28"/>
          <w:szCs w:val="28"/>
        </w:rPr>
        <w:t xml:space="preserve"> является быстрым, эффективным инструментом для анализа, синтеза и обобщения понятия и информации. Он учит осмысленно использовать понятия и определять свое отношение к рассматриваемой проблеме, используя всего пять строк. </w:t>
      </w:r>
      <w:proofErr w:type="spellStart"/>
      <w:r w:rsidRPr="00193770">
        <w:rPr>
          <w:rFonts w:ascii="Times New Roman" w:hAnsi="Times New Roman" w:cs="Times New Roman"/>
          <w:b/>
          <w:bCs/>
          <w:sz w:val="28"/>
          <w:szCs w:val="28"/>
        </w:rPr>
        <w:t>Синквейн</w:t>
      </w:r>
      <w:proofErr w:type="spellEnd"/>
      <w:r w:rsidRPr="00193770">
        <w:rPr>
          <w:rFonts w:ascii="Times New Roman" w:hAnsi="Times New Roman" w:cs="Times New Roman"/>
          <w:b/>
          <w:bCs/>
          <w:sz w:val="28"/>
          <w:szCs w:val="28"/>
        </w:rPr>
        <w:t xml:space="preserve"> – очень интересная форма работы, в ходе которой можно быстро получить эффективный результат</w:t>
      </w:r>
      <w:r w:rsidRPr="00193770">
        <w:rPr>
          <w:rFonts w:ascii="Times New Roman" w:hAnsi="Times New Roman" w:cs="Times New Roman"/>
          <w:sz w:val="28"/>
          <w:szCs w:val="28"/>
        </w:rPr>
        <w:t>.</w:t>
      </w:r>
    </w:p>
    <w:p w:rsidR="006D00BF" w:rsidRPr="00193770" w:rsidRDefault="006D00BF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6D00BF" w:rsidRPr="00193770" w:rsidRDefault="00807F41" w:rsidP="00193770">
      <w:pPr>
        <w:spacing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93770">
        <w:rPr>
          <w:rFonts w:cs="Times New Roman"/>
          <w:sz w:val="28"/>
          <w:szCs w:val="28"/>
        </w:rPr>
        <w:t xml:space="preserve">Я желаю каждому из вас никогда не останавливаться на пути совершенствования собственного мастерства, </w:t>
      </w:r>
      <w:proofErr w:type="gramStart"/>
      <w:r w:rsidRPr="00193770">
        <w:rPr>
          <w:rFonts w:cs="Times New Roman"/>
          <w:sz w:val="28"/>
          <w:szCs w:val="28"/>
        </w:rPr>
        <w:t>не смотря</w:t>
      </w:r>
      <w:proofErr w:type="gramEnd"/>
      <w:r w:rsidRPr="00193770">
        <w:rPr>
          <w:rFonts w:cs="Times New Roman"/>
          <w:sz w:val="28"/>
          <w:szCs w:val="28"/>
        </w:rPr>
        <w:t xml:space="preserve"> на то, что этот путь бесконечен; я желаю каждому из вас любить детей и школу, ведь без этого просто не сп</w:t>
      </w:r>
      <w:r w:rsidR="006D00BF" w:rsidRPr="00193770">
        <w:rPr>
          <w:rFonts w:cs="Times New Roman"/>
          <w:sz w:val="28"/>
          <w:szCs w:val="28"/>
        </w:rPr>
        <w:t xml:space="preserve">равиться с поставленной задачей, </w:t>
      </w:r>
      <w:proofErr w:type="spellStart"/>
      <w:r w:rsidR="006D00BF" w:rsidRPr="00193770">
        <w:rPr>
          <w:rFonts w:eastAsia="Times New Roman" w:cs="Times New Roman"/>
          <w:color w:val="000000"/>
          <w:sz w:val="28"/>
          <w:szCs w:val="28"/>
          <w:lang w:eastAsia="ru-RU"/>
        </w:rPr>
        <w:t>А.С.Макаренко</w:t>
      </w:r>
      <w:proofErr w:type="spellEnd"/>
      <w:r w:rsidR="006D00BF" w:rsidRPr="0019377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считал, что эффективно взаимодействовать с другими может только счастливый человек: «Нельзя быть несчастным. Наша этика требует от </w:t>
      </w:r>
      <w:proofErr w:type="gramStart"/>
      <w:r w:rsidR="006D00BF" w:rsidRPr="00193770">
        <w:rPr>
          <w:rFonts w:eastAsia="Times New Roman" w:cs="Times New Roman"/>
          <w:color w:val="000000"/>
          <w:sz w:val="28"/>
          <w:szCs w:val="28"/>
          <w:lang w:eastAsia="ru-RU"/>
        </w:rPr>
        <w:t>нас,  чтобы</w:t>
      </w:r>
      <w:proofErr w:type="gramEnd"/>
      <w:r w:rsidR="006D00BF" w:rsidRPr="0019377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мы с Вами были счастливыми людьми…»</w:t>
      </w:r>
    </w:p>
    <w:p w:rsidR="006D00BF" w:rsidRPr="00193770" w:rsidRDefault="006D00BF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193770">
        <w:rPr>
          <w:rFonts w:eastAsia="Times New Roman" w:cs="Times New Roman"/>
          <w:sz w:val="28"/>
          <w:szCs w:val="28"/>
          <w:lang w:eastAsia="ru-RU"/>
        </w:rPr>
        <w:t>Спасибо за внимание.</w:t>
      </w:r>
    </w:p>
    <w:p w:rsidR="006D00BF" w:rsidRPr="00193770" w:rsidRDefault="006D00BF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0474A6" w:rsidRPr="00193770" w:rsidRDefault="000474A6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6D00BF" w:rsidRPr="00193770" w:rsidRDefault="006D00BF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0474A6" w:rsidRPr="00193770" w:rsidRDefault="000474A6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0474A6" w:rsidRPr="00193770" w:rsidRDefault="000474A6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0474A6" w:rsidRPr="00193770" w:rsidRDefault="000474A6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0474A6" w:rsidRPr="00193770" w:rsidRDefault="000474A6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0474A6" w:rsidRPr="00193770" w:rsidRDefault="000474A6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0474A6" w:rsidRPr="00193770" w:rsidRDefault="000474A6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0474A6" w:rsidRPr="00193770" w:rsidRDefault="000474A6" w:rsidP="00193770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0474A6" w:rsidRDefault="000474A6" w:rsidP="00464BA0">
      <w:pPr>
        <w:ind w:firstLine="567"/>
        <w:jc w:val="both"/>
        <w:rPr>
          <w:sz w:val="28"/>
        </w:rPr>
      </w:pPr>
    </w:p>
    <w:p w:rsidR="000474A6" w:rsidRDefault="000474A6" w:rsidP="00464BA0">
      <w:pPr>
        <w:ind w:firstLine="567"/>
        <w:jc w:val="both"/>
        <w:rPr>
          <w:sz w:val="28"/>
        </w:rPr>
      </w:pPr>
    </w:p>
    <w:p w:rsidR="000474A6" w:rsidRDefault="000474A6" w:rsidP="00464BA0">
      <w:pPr>
        <w:ind w:firstLine="567"/>
        <w:jc w:val="both"/>
        <w:rPr>
          <w:sz w:val="28"/>
        </w:rPr>
      </w:pPr>
    </w:p>
    <w:p w:rsidR="00193770" w:rsidRDefault="00193770" w:rsidP="00464BA0">
      <w:pPr>
        <w:ind w:firstLine="567"/>
        <w:jc w:val="both"/>
        <w:rPr>
          <w:sz w:val="28"/>
        </w:rPr>
      </w:pPr>
    </w:p>
    <w:p w:rsidR="00193770" w:rsidRDefault="00193770" w:rsidP="00464BA0">
      <w:pPr>
        <w:ind w:firstLine="567"/>
        <w:jc w:val="both"/>
        <w:rPr>
          <w:sz w:val="28"/>
        </w:rPr>
      </w:pPr>
    </w:p>
    <w:p w:rsidR="000474A6" w:rsidRDefault="000474A6" w:rsidP="00464BA0">
      <w:pPr>
        <w:ind w:firstLine="567"/>
        <w:jc w:val="both"/>
        <w:rPr>
          <w:sz w:val="28"/>
        </w:rPr>
      </w:pPr>
    </w:p>
    <w:p w:rsidR="000474A6" w:rsidRDefault="000474A6" w:rsidP="00464BA0">
      <w:pPr>
        <w:ind w:firstLine="567"/>
        <w:jc w:val="both"/>
        <w:rPr>
          <w:sz w:val="28"/>
        </w:rPr>
      </w:pPr>
    </w:p>
    <w:p w:rsidR="000474A6" w:rsidRPr="000474A6" w:rsidRDefault="000474A6" w:rsidP="000474A6">
      <w:pPr>
        <w:pStyle w:val="a6"/>
        <w:rPr>
          <w:rFonts w:ascii="Times New Roman" w:hAnsi="Times New Roman" w:cs="Times New Roman"/>
          <w:sz w:val="26"/>
          <w:szCs w:val="26"/>
          <w:u w:val="single"/>
        </w:rPr>
      </w:pPr>
      <w:r w:rsidRPr="000474A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Правила написания </w:t>
      </w:r>
      <w:proofErr w:type="spellStart"/>
      <w:r w:rsidRPr="000474A6">
        <w:rPr>
          <w:rFonts w:ascii="Times New Roman" w:hAnsi="Times New Roman" w:cs="Times New Roman"/>
          <w:b/>
          <w:bCs/>
          <w:sz w:val="26"/>
          <w:szCs w:val="26"/>
          <w:u w:val="single"/>
        </w:rPr>
        <w:t>синквейна</w:t>
      </w:r>
      <w:proofErr w:type="spellEnd"/>
      <w:r w:rsidRPr="000474A6">
        <w:rPr>
          <w:rFonts w:ascii="Times New Roman" w:hAnsi="Times New Roman" w:cs="Times New Roman"/>
          <w:b/>
          <w:bCs/>
          <w:sz w:val="26"/>
          <w:szCs w:val="26"/>
          <w:u w:val="single"/>
        </w:rPr>
        <w:t>:</w:t>
      </w:r>
    </w:p>
    <w:p w:rsidR="000474A6" w:rsidRPr="000474A6" w:rsidRDefault="000474A6" w:rsidP="000474A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="Times New Roman"/>
          <w:sz w:val="26"/>
          <w:szCs w:val="26"/>
        </w:rPr>
      </w:pPr>
      <w:r w:rsidRPr="000474A6">
        <w:rPr>
          <w:rFonts w:cs="Times New Roman"/>
          <w:sz w:val="26"/>
          <w:szCs w:val="26"/>
        </w:rPr>
        <w:t xml:space="preserve">В первой строчке </w:t>
      </w:r>
      <w:r w:rsidRPr="000474A6">
        <w:rPr>
          <w:rFonts w:cs="Times New Roman"/>
          <w:b/>
          <w:sz w:val="26"/>
          <w:szCs w:val="26"/>
        </w:rPr>
        <w:t>тема</w:t>
      </w:r>
      <w:r w:rsidRPr="000474A6">
        <w:rPr>
          <w:rFonts w:cs="Times New Roman"/>
          <w:sz w:val="26"/>
          <w:szCs w:val="26"/>
        </w:rPr>
        <w:t xml:space="preserve"> называется одним словом (обычно существительным). </w:t>
      </w:r>
    </w:p>
    <w:p w:rsidR="000474A6" w:rsidRPr="000474A6" w:rsidRDefault="000474A6" w:rsidP="000474A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="Times New Roman"/>
          <w:sz w:val="26"/>
          <w:szCs w:val="26"/>
        </w:rPr>
      </w:pPr>
      <w:r w:rsidRPr="000474A6">
        <w:rPr>
          <w:rFonts w:cs="Times New Roman"/>
          <w:sz w:val="26"/>
          <w:szCs w:val="26"/>
        </w:rPr>
        <w:t xml:space="preserve">Вторая строчка – это описание темы в двух словах (двумя прилагательными). </w:t>
      </w:r>
    </w:p>
    <w:p w:rsidR="000474A6" w:rsidRPr="000474A6" w:rsidRDefault="000474A6" w:rsidP="000474A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="Times New Roman"/>
          <w:sz w:val="26"/>
          <w:szCs w:val="26"/>
        </w:rPr>
      </w:pPr>
      <w:r w:rsidRPr="000474A6">
        <w:rPr>
          <w:rFonts w:cs="Times New Roman"/>
          <w:sz w:val="26"/>
          <w:szCs w:val="26"/>
        </w:rPr>
        <w:t xml:space="preserve">Третья строчка – это описание действия в рамках этой темы тремя словами (глаголы). </w:t>
      </w:r>
    </w:p>
    <w:p w:rsidR="000474A6" w:rsidRPr="000474A6" w:rsidRDefault="000474A6" w:rsidP="000474A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="Times New Roman"/>
          <w:sz w:val="26"/>
          <w:szCs w:val="26"/>
        </w:rPr>
      </w:pPr>
      <w:r w:rsidRPr="000474A6">
        <w:rPr>
          <w:rFonts w:cs="Times New Roman"/>
          <w:sz w:val="26"/>
          <w:szCs w:val="26"/>
        </w:rPr>
        <w:t xml:space="preserve">Четвёртая строка – это фраза из четырёх слов, показывающая отношение к теме (чувства одной фразой). </w:t>
      </w:r>
    </w:p>
    <w:p w:rsidR="000474A6" w:rsidRPr="000474A6" w:rsidRDefault="000474A6" w:rsidP="000474A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="Times New Roman"/>
          <w:sz w:val="26"/>
          <w:szCs w:val="26"/>
        </w:rPr>
      </w:pPr>
      <w:r w:rsidRPr="000474A6">
        <w:rPr>
          <w:rFonts w:cs="Times New Roman"/>
          <w:sz w:val="26"/>
          <w:szCs w:val="26"/>
        </w:rPr>
        <w:t xml:space="preserve">Пятая строка – это синоним из одного слова, который повторяет суть темы или понятия в первой строке. </w:t>
      </w:r>
    </w:p>
    <w:p w:rsidR="000474A6" w:rsidRPr="000474A6" w:rsidRDefault="000474A6" w:rsidP="000474A6">
      <w:pPr>
        <w:pStyle w:val="a6"/>
        <w:rPr>
          <w:rFonts w:ascii="Times New Roman" w:hAnsi="Times New Roman" w:cs="Times New Roman"/>
          <w:sz w:val="26"/>
          <w:szCs w:val="26"/>
        </w:rPr>
      </w:pPr>
      <w:r w:rsidRPr="000474A6">
        <w:rPr>
          <w:rFonts w:ascii="Times New Roman" w:hAnsi="Times New Roman" w:cs="Times New Roman"/>
          <w:b/>
          <w:bCs/>
          <w:sz w:val="26"/>
          <w:szCs w:val="26"/>
        </w:rPr>
        <w:t>Пример заполнения таблицы (</w:t>
      </w:r>
      <w:proofErr w:type="spellStart"/>
      <w:r w:rsidRPr="000474A6">
        <w:rPr>
          <w:rFonts w:ascii="Times New Roman" w:hAnsi="Times New Roman" w:cs="Times New Roman"/>
          <w:b/>
          <w:bCs/>
          <w:sz w:val="26"/>
          <w:szCs w:val="26"/>
        </w:rPr>
        <w:t>синквейн</w:t>
      </w:r>
      <w:proofErr w:type="spellEnd"/>
      <w:r w:rsidRPr="000474A6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10"/>
        <w:gridCol w:w="291"/>
        <w:gridCol w:w="5003"/>
        <w:gridCol w:w="3535"/>
      </w:tblGrid>
      <w:tr w:rsidR="000474A6" w:rsidRPr="000474A6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0474A6">
            <w:pPr>
              <w:pStyle w:val="a6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bCs/>
                <w:sz w:val="26"/>
                <w:szCs w:val="26"/>
              </w:rPr>
              <w:t>Название предмета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0474A6" w:rsidRDefault="000474A6" w:rsidP="000474A6">
            <w:pPr>
              <w:pStyle w:val="a6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bCs/>
                <w:sz w:val="26"/>
                <w:szCs w:val="26"/>
              </w:rPr>
              <w:t>Мастер-класс</w:t>
            </w:r>
          </w:p>
        </w:tc>
      </w:tr>
      <w:tr w:rsidR="000474A6" w:rsidRPr="000474A6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Два прилагательных, которые описывают предмет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эффективный, творческий</w:t>
            </w:r>
          </w:p>
        </w:tc>
      </w:tr>
      <w:tr w:rsidR="000474A6" w:rsidRPr="000474A6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 xml:space="preserve">Описание действий (три глагола) 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стимулирует, направляет, обучает</w:t>
            </w:r>
          </w:p>
        </w:tc>
      </w:tr>
      <w:tr w:rsidR="000474A6" w:rsidRPr="000474A6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Фраза из четырех слов, выражающая главную мысль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свой стиль  педагогической деятельности</w:t>
            </w:r>
          </w:p>
        </w:tc>
      </w:tr>
      <w:tr w:rsidR="000474A6" w:rsidRPr="000474A6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 xml:space="preserve">Синоним первого слова, который раскрывает его суть 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умение и опыт</w:t>
            </w:r>
          </w:p>
        </w:tc>
      </w:tr>
    </w:tbl>
    <w:p w:rsidR="000474A6" w:rsidRPr="000474A6" w:rsidRDefault="000474A6" w:rsidP="00464BA0">
      <w:pPr>
        <w:ind w:firstLine="567"/>
        <w:jc w:val="both"/>
        <w:rPr>
          <w:b/>
          <w:sz w:val="26"/>
          <w:szCs w:val="26"/>
        </w:rPr>
      </w:pPr>
      <w:r w:rsidRPr="000474A6">
        <w:rPr>
          <w:b/>
          <w:sz w:val="26"/>
          <w:szCs w:val="26"/>
        </w:rPr>
        <w:t>Ваш вариант: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10"/>
        <w:gridCol w:w="291"/>
        <w:gridCol w:w="5003"/>
        <w:gridCol w:w="3520"/>
      </w:tblGrid>
      <w:tr w:rsidR="000474A6" w:rsidRPr="000474A6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Название предмета</w:t>
            </w:r>
          </w:p>
        </w:tc>
        <w:tc>
          <w:tcPr>
            <w:tcW w:w="3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0474A6" w:rsidRDefault="000474A6" w:rsidP="005D6FB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Мастер-класс</w:t>
            </w:r>
          </w:p>
        </w:tc>
      </w:tr>
      <w:tr w:rsidR="000474A6" w:rsidRPr="000474A6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Два прилагательных, которые    описывают предмет</w:t>
            </w:r>
          </w:p>
        </w:tc>
        <w:tc>
          <w:tcPr>
            <w:tcW w:w="3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4A6" w:rsidRPr="000474A6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 xml:space="preserve">Описание действий (три глагола) </w:t>
            </w:r>
          </w:p>
        </w:tc>
        <w:tc>
          <w:tcPr>
            <w:tcW w:w="3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4A6" w:rsidRPr="000474A6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Фраза из четырех слов, выражающая главную мысль</w:t>
            </w:r>
          </w:p>
        </w:tc>
        <w:tc>
          <w:tcPr>
            <w:tcW w:w="3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4A6" w:rsidRPr="000474A6" w:rsidTr="000474A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0474A6">
              <w:rPr>
                <w:rFonts w:ascii="Times New Roman" w:hAnsi="Times New Roman" w:cs="Times New Roman"/>
                <w:sz w:val="26"/>
                <w:szCs w:val="26"/>
              </w:rPr>
              <w:t xml:space="preserve">Синоним первого слова, который раскрывает его суть </w:t>
            </w:r>
          </w:p>
        </w:tc>
        <w:tc>
          <w:tcPr>
            <w:tcW w:w="3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4A6" w:rsidRPr="000474A6" w:rsidRDefault="000474A6" w:rsidP="005D6FB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474A6" w:rsidRDefault="000474A6" w:rsidP="00464BA0">
      <w:pPr>
        <w:ind w:firstLine="567"/>
        <w:jc w:val="both"/>
        <w:rPr>
          <w:sz w:val="28"/>
        </w:rPr>
      </w:pPr>
    </w:p>
    <w:p w:rsidR="000474A6" w:rsidRDefault="000474A6" w:rsidP="00464BA0">
      <w:pPr>
        <w:ind w:firstLine="567"/>
        <w:jc w:val="both"/>
        <w:rPr>
          <w:sz w:val="28"/>
        </w:rPr>
      </w:pPr>
    </w:p>
    <w:p w:rsidR="00946EA9" w:rsidRPr="00946EA9" w:rsidRDefault="00946EA9" w:rsidP="00946EA9">
      <w:pPr>
        <w:shd w:val="clear" w:color="auto" w:fill="FFFFFF"/>
        <w:spacing w:before="100" w:beforeAutospacing="1" w:after="0" w:line="240" w:lineRule="auto"/>
        <w:ind w:firstLine="851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proofErr w:type="gramStart"/>
      <w:r w:rsidRPr="00946EA9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ПРИТЧА  «</w:t>
      </w:r>
      <w:proofErr w:type="gramEnd"/>
      <w:r w:rsidRPr="00946EA9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Наследство»</w:t>
      </w:r>
    </w:p>
    <w:p w:rsidR="00946EA9" w:rsidRPr="00946EA9" w:rsidRDefault="00946EA9" w:rsidP="00946EA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946EA9">
        <w:rPr>
          <w:rFonts w:eastAsia="Times New Roman" w:cs="Times New Roman"/>
          <w:color w:val="000000"/>
          <w:szCs w:val="24"/>
          <w:lang w:eastAsia="ru-RU"/>
        </w:rPr>
        <w:t>В одной стране жил старик, который делал шляпы. Заказов на изготовление шляп у него всегда было много, так как все считали, что его шляпы приносят счастье своим владельцам.</w:t>
      </w:r>
    </w:p>
    <w:p w:rsidR="00946EA9" w:rsidRPr="00946EA9" w:rsidRDefault="00946EA9" w:rsidP="00946EA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946EA9">
        <w:rPr>
          <w:rFonts w:eastAsia="Times New Roman" w:cs="Times New Roman"/>
          <w:color w:val="000000"/>
          <w:szCs w:val="24"/>
          <w:lang w:eastAsia="ru-RU"/>
        </w:rPr>
        <w:t>Пришло время, и шляпника не стало. Сыновья приехали в дом отца и решили, что смогут обогатиться на наследстве, оставленном им. Обыскав весь дом, братья ничего не нашли, кроме сундука с шестью шляпами (белой, чёрной, синей, красной, зелёной, жёлтой). Братья решили, что это очень дорогой заказ, и покупатель, приехав за ним, даст большую сумму денег. Ждали, ждали братья заказчика, но никто так и не приехал. Тогда они сделали вывод, что это и есть наследство, оставленное отцом, и взяли шляпы себе.</w:t>
      </w:r>
    </w:p>
    <w:p w:rsidR="00946EA9" w:rsidRPr="00946EA9" w:rsidRDefault="00946EA9" w:rsidP="00946EA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946EA9">
        <w:rPr>
          <w:rFonts w:eastAsia="Times New Roman" w:cs="Times New Roman"/>
          <w:color w:val="000000"/>
          <w:szCs w:val="24"/>
          <w:lang w:eastAsia="ru-RU"/>
        </w:rPr>
        <w:t xml:space="preserve">Первый говорит: «Возьми белую шляпу, так </w:t>
      </w:r>
      <w:proofErr w:type="gramStart"/>
      <w:r w:rsidRPr="00946EA9">
        <w:rPr>
          <w:rFonts w:eastAsia="Times New Roman" w:cs="Times New Roman"/>
          <w:color w:val="000000"/>
          <w:szCs w:val="24"/>
          <w:lang w:eastAsia="ru-RU"/>
        </w:rPr>
        <w:t>как  белый</w:t>
      </w:r>
      <w:proofErr w:type="gramEnd"/>
      <w:r w:rsidRPr="00946EA9">
        <w:rPr>
          <w:rFonts w:eastAsia="Times New Roman" w:cs="Times New Roman"/>
          <w:color w:val="000000"/>
          <w:szCs w:val="24"/>
          <w:lang w:eastAsia="ru-RU"/>
        </w:rPr>
        <w:t xml:space="preserve"> – благородный цвет». «Возьму </w:t>
      </w:r>
      <w:proofErr w:type="gramStart"/>
      <w:r w:rsidRPr="00946EA9">
        <w:rPr>
          <w:rFonts w:eastAsia="Times New Roman" w:cs="Times New Roman"/>
          <w:color w:val="000000"/>
          <w:szCs w:val="24"/>
          <w:lang w:eastAsia="ru-RU"/>
        </w:rPr>
        <w:t>чёрную,-</w:t>
      </w:r>
      <w:proofErr w:type="gramEnd"/>
      <w:r w:rsidRPr="00946EA9">
        <w:rPr>
          <w:rFonts w:eastAsia="Times New Roman" w:cs="Times New Roman"/>
          <w:color w:val="000000"/>
          <w:szCs w:val="24"/>
          <w:lang w:eastAsia="ru-RU"/>
        </w:rPr>
        <w:t xml:space="preserve"> говорит второй,- строгий стиль меня всегда привлекал». Третий взял красную шляпу для привлечения внимания к себе. Четвёртый захотел сиять, как солнышко, излучать тепло и взял жёлтую шляпу. Пятый брат очень любил природу, ему нравилось наблюдать за тем, как всё меняется, он взял себе зелёную шляпу. А шестой хотел познать всё неизведанное – он выбрал синюю шляпу.</w:t>
      </w:r>
    </w:p>
    <w:p w:rsidR="00946EA9" w:rsidRPr="00946EA9" w:rsidRDefault="00946EA9" w:rsidP="00946EA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Cs w:val="24"/>
          <w:lang w:eastAsia="ru-RU"/>
        </w:rPr>
      </w:pPr>
      <w:r w:rsidRPr="00946EA9">
        <w:rPr>
          <w:rFonts w:eastAsia="Times New Roman" w:cs="Times New Roman"/>
          <w:color w:val="000000"/>
          <w:szCs w:val="24"/>
          <w:lang w:eastAsia="ru-RU"/>
        </w:rPr>
        <w:t>Братья разъехались. Через несколько лет они вновь встретились в доме отца.</w:t>
      </w:r>
    </w:p>
    <w:p w:rsidR="00946EA9" w:rsidRPr="00946EA9" w:rsidRDefault="00946EA9" w:rsidP="00946EA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946EA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Первый брат, который выбрал </w:t>
      </w:r>
      <w:r w:rsidRPr="00946EA9">
        <w:rPr>
          <w:rFonts w:eastAsia="Times New Roman" w:cs="Times New Roman"/>
          <w:b/>
          <w:color w:val="000000"/>
          <w:sz w:val="28"/>
          <w:szCs w:val="28"/>
          <w:lang w:eastAsia="ru-RU"/>
        </w:rPr>
        <w:t>белую шляпу</w:t>
      </w:r>
      <w:r w:rsidRPr="00946EA9">
        <w:rPr>
          <w:rFonts w:eastAsia="Times New Roman" w:cs="Times New Roman"/>
          <w:color w:val="000000"/>
          <w:sz w:val="28"/>
          <w:szCs w:val="28"/>
          <w:lang w:eastAsia="ru-RU"/>
        </w:rPr>
        <w:t>, научился видеть детали во всём происходящем, анализировать факты и события.</w:t>
      </w:r>
    </w:p>
    <w:p w:rsidR="00946EA9" w:rsidRPr="00946EA9" w:rsidRDefault="00946EA9" w:rsidP="00946EA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946EA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Второй брат, выбравший </w:t>
      </w:r>
      <w:r w:rsidRPr="00946EA9">
        <w:rPr>
          <w:rFonts w:eastAsia="Times New Roman" w:cs="Times New Roman"/>
          <w:b/>
          <w:color w:val="000000"/>
          <w:sz w:val="28"/>
          <w:szCs w:val="28"/>
          <w:lang w:eastAsia="ru-RU"/>
        </w:rPr>
        <w:t>красную шляпу</w:t>
      </w:r>
      <w:r w:rsidRPr="00946EA9">
        <w:rPr>
          <w:rFonts w:eastAsia="Times New Roman" w:cs="Times New Roman"/>
          <w:color w:val="000000"/>
          <w:sz w:val="28"/>
          <w:szCs w:val="28"/>
          <w:lang w:eastAsia="ru-RU"/>
        </w:rPr>
        <w:t>, стал эмоционально чувствительным, и кому-то это нравилось, кому-то – нет.</w:t>
      </w:r>
    </w:p>
    <w:p w:rsidR="00946EA9" w:rsidRPr="00946EA9" w:rsidRDefault="00946EA9" w:rsidP="00946EA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946EA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Третий начал видеть всё </w:t>
      </w:r>
      <w:r w:rsidRPr="00946EA9">
        <w:rPr>
          <w:rFonts w:eastAsia="Times New Roman" w:cs="Times New Roman"/>
          <w:b/>
          <w:color w:val="000000"/>
          <w:sz w:val="28"/>
          <w:szCs w:val="28"/>
          <w:lang w:eastAsia="ru-RU"/>
        </w:rPr>
        <w:t>в чёрном цвете</w:t>
      </w:r>
      <w:r w:rsidRPr="00946EA9">
        <w:rPr>
          <w:rFonts w:eastAsia="Times New Roman" w:cs="Times New Roman"/>
          <w:color w:val="000000"/>
          <w:sz w:val="28"/>
          <w:szCs w:val="28"/>
          <w:lang w:eastAsia="ru-RU"/>
        </w:rPr>
        <w:t>, обращал внимание на недостатки во всём. И многим это даже нравилось.</w:t>
      </w:r>
    </w:p>
    <w:p w:rsidR="00946EA9" w:rsidRPr="00946EA9" w:rsidRDefault="00946EA9" w:rsidP="00946EA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946EA9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 xml:space="preserve">Брат, который взял </w:t>
      </w:r>
      <w:r w:rsidRPr="00946EA9">
        <w:rPr>
          <w:rFonts w:eastAsia="Times New Roman" w:cs="Times New Roman"/>
          <w:b/>
          <w:color w:val="000000"/>
          <w:sz w:val="28"/>
          <w:szCs w:val="28"/>
          <w:lang w:eastAsia="ru-RU"/>
        </w:rPr>
        <w:t>жёлтую шляпу</w:t>
      </w:r>
      <w:r w:rsidRPr="00946EA9">
        <w:rPr>
          <w:rFonts w:eastAsia="Times New Roman" w:cs="Times New Roman"/>
          <w:color w:val="000000"/>
          <w:sz w:val="28"/>
          <w:szCs w:val="28"/>
          <w:lang w:eastAsia="ru-RU"/>
        </w:rPr>
        <w:t>, находил во всём только хорошее, видел всё в светлых тонах, многим помог, хотя некоторые называли его наивным.</w:t>
      </w:r>
    </w:p>
    <w:p w:rsidR="00946EA9" w:rsidRPr="00946EA9" w:rsidRDefault="00946EA9" w:rsidP="00946EA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946EA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Всё, к чему прикасался пятый брат в </w:t>
      </w:r>
      <w:r w:rsidRPr="00946EA9">
        <w:rPr>
          <w:rFonts w:eastAsia="Times New Roman" w:cs="Times New Roman"/>
          <w:b/>
          <w:color w:val="000000"/>
          <w:sz w:val="28"/>
          <w:szCs w:val="28"/>
          <w:lang w:eastAsia="ru-RU"/>
        </w:rPr>
        <w:t>зелёной шляпе</w:t>
      </w:r>
      <w:r w:rsidRPr="00946EA9">
        <w:rPr>
          <w:rFonts w:eastAsia="Times New Roman" w:cs="Times New Roman"/>
          <w:color w:val="000000"/>
          <w:sz w:val="28"/>
          <w:szCs w:val="28"/>
          <w:lang w:eastAsia="ru-RU"/>
        </w:rPr>
        <w:t>, раскрывалось, кипело идеями. Он вдруг обнаружил в себе много талантов, о которых даже и не подозревал.</w:t>
      </w:r>
    </w:p>
    <w:p w:rsidR="00946EA9" w:rsidRPr="00946EA9" w:rsidRDefault="00946EA9" w:rsidP="00946EA9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946EA9">
        <w:rPr>
          <w:rFonts w:eastAsia="Times New Roman" w:cs="Times New Roman"/>
          <w:sz w:val="28"/>
          <w:szCs w:val="28"/>
          <w:lang w:eastAsia="ru-RU"/>
        </w:rPr>
        <w:t xml:space="preserve">        </w:t>
      </w:r>
    </w:p>
    <w:p w:rsidR="00946EA9" w:rsidRPr="00946EA9" w:rsidRDefault="00946EA9" w:rsidP="00946EA9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946EA9">
        <w:rPr>
          <w:rFonts w:eastAsia="Times New Roman" w:cs="Times New Roman"/>
          <w:sz w:val="28"/>
          <w:szCs w:val="28"/>
          <w:lang w:eastAsia="ru-RU"/>
        </w:rPr>
        <w:t xml:space="preserve">        Брат в </w:t>
      </w:r>
      <w:r w:rsidRPr="00946EA9">
        <w:rPr>
          <w:rFonts w:eastAsia="Times New Roman" w:cs="Times New Roman"/>
          <w:b/>
          <w:sz w:val="28"/>
          <w:szCs w:val="28"/>
          <w:lang w:eastAsia="ru-RU"/>
        </w:rPr>
        <w:t>синей шляпе</w:t>
      </w:r>
      <w:r w:rsidRPr="00946EA9">
        <w:rPr>
          <w:rFonts w:eastAsia="Times New Roman" w:cs="Times New Roman"/>
          <w:sz w:val="28"/>
          <w:szCs w:val="28"/>
          <w:lang w:eastAsia="ru-RU"/>
        </w:rPr>
        <w:t xml:space="preserve"> научился видеть масштабно, всю картину в целом, мог объяснить смысл происходящего и подсказать, куда двигаться дальше</w:t>
      </w:r>
    </w:p>
    <w:p w:rsidR="000474A6" w:rsidRPr="00464BA0" w:rsidRDefault="000474A6" w:rsidP="00464BA0">
      <w:pPr>
        <w:ind w:firstLine="567"/>
        <w:jc w:val="both"/>
        <w:rPr>
          <w:sz w:val="28"/>
        </w:rPr>
      </w:pPr>
    </w:p>
    <w:sectPr w:rsidR="000474A6" w:rsidRPr="00464BA0" w:rsidSect="007050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196" w:rsidRDefault="00235196" w:rsidP="000474A6">
      <w:pPr>
        <w:spacing w:after="0" w:line="240" w:lineRule="auto"/>
      </w:pPr>
      <w:r>
        <w:separator/>
      </w:r>
    </w:p>
  </w:endnote>
  <w:endnote w:type="continuationSeparator" w:id="0">
    <w:p w:rsidR="00235196" w:rsidRDefault="00235196" w:rsidP="00047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4A6" w:rsidRDefault="000474A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4A6" w:rsidRDefault="000474A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4A6" w:rsidRDefault="000474A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196" w:rsidRDefault="00235196" w:rsidP="000474A6">
      <w:pPr>
        <w:spacing w:after="0" w:line="240" w:lineRule="auto"/>
      </w:pPr>
      <w:r>
        <w:separator/>
      </w:r>
    </w:p>
  </w:footnote>
  <w:footnote w:type="continuationSeparator" w:id="0">
    <w:p w:rsidR="00235196" w:rsidRDefault="00235196" w:rsidP="00047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4A6" w:rsidRDefault="000474A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4A6" w:rsidRDefault="000474A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4A6" w:rsidRDefault="000474A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275CF"/>
    <w:multiLevelType w:val="hybridMultilevel"/>
    <w:tmpl w:val="B79201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019548F"/>
    <w:multiLevelType w:val="multilevel"/>
    <w:tmpl w:val="039CE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11B465AB"/>
    <w:multiLevelType w:val="hybridMultilevel"/>
    <w:tmpl w:val="E138BED4"/>
    <w:lvl w:ilvl="0" w:tplc="17A0B8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0F5FA1"/>
    <w:multiLevelType w:val="hybridMultilevel"/>
    <w:tmpl w:val="D21E5CD0"/>
    <w:lvl w:ilvl="0" w:tplc="9BBAC8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942638D"/>
    <w:multiLevelType w:val="hybridMultilevel"/>
    <w:tmpl w:val="B232941E"/>
    <w:lvl w:ilvl="0" w:tplc="9BBAC8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F411A7"/>
    <w:multiLevelType w:val="hybridMultilevel"/>
    <w:tmpl w:val="F26CAE2A"/>
    <w:lvl w:ilvl="0" w:tplc="9BBAC8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6A865C9"/>
    <w:multiLevelType w:val="hybridMultilevel"/>
    <w:tmpl w:val="543CFE96"/>
    <w:lvl w:ilvl="0" w:tplc="9BBAC8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7D163EF"/>
    <w:multiLevelType w:val="hybridMultilevel"/>
    <w:tmpl w:val="145EA8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455E1A"/>
    <w:multiLevelType w:val="hybridMultilevel"/>
    <w:tmpl w:val="9A148C60"/>
    <w:lvl w:ilvl="0" w:tplc="9BBAC8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3E27F8E"/>
    <w:multiLevelType w:val="hybridMultilevel"/>
    <w:tmpl w:val="6ECE5734"/>
    <w:lvl w:ilvl="0" w:tplc="9BBAC8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9"/>
  </w:num>
  <w:num w:numId="6">
    <w:abstractNumId w:val="0"/>
  </w:num>
  <w:num w:numId="7">
    <w:abstractNumId w:val="4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9A5"/>
    <w:rsid w:val="000238F7"/>
    <w:rsid w:val="000474A6"/>
    <w:rsid w:val="00051BED"/>
    <w:rsid w:val="00083D27"/>
    <w:rsid w:val="000A7588"/>
    <w:rsid w:val="000B3086"/>
    <w:rsid w:val="00190D9C"/>
    <w:rsid w:val="00193770"/>
    <w:rsid w:val="00235196"/>
    <w:rsid w:val="00255EC3"/>
    <w:rsid w:val="00272A0E"/>
    <w:rsid w:val="002766A7"/>
    <w:rsid w:val="002819A5"/>
    <w:rsid w:val="00290C54"/>
    <w:rsid w:val="002A4617"/>
    <w:rsid w:val="002D62DF"/>
    <w:rsid w:val="003525DC"/>
    <w:rsid w:val="004250E8"/>
    <w:rsid w:val="0044176F"/>
    <w:rsid w:val="00444A10"/>
    <w:rsid w:val="004606B9"/>
    <w:rsid w:val="00464BA0"/>
    <w:rsid w:val="00575F94"/>
    <w:rsid w:val="006A53A9"/>
    <w:rsid w:val="006D00BF"/>
    <w:rsid w:val="006F69C0"/>
    <w:rsid w:val="007050F9"/>
    <w:rsid w:val="007369E0"/>
    <w:rsid w:val="00775265"/>
    <w:rsid w:val="00775AF7"/>
    <w:rsid w:val="007774AE"/>
    <w:rsid w:val="007905B2"/>
    <w:rsid w:val="007C73BC"/>
    <w:rsid w:val="00807B51"/>
    <w:rsid w:val="00807F41"/>
    <w:rsid w:val="008107C9"/>
    <w:rsid w:val="00835C53"/>
    <w:rsid w:val="00886731"/>
    <w:rsid w:val="008A66E3"/>
    <w:rsid w:val="008D4712"/>
    <w:rsid w:val="00921797"/>
    <w:rsid w:val="00946EA9"/>
    <w:rsid w:val="00954645"/>
    <w:rsid w:val="009876AD"/>
    <w:rsid w:val="00990632"/>
    <w:rsid w:val="009D73E4"/>
    <w:rsid w:val="009E4237"/>
    <w:rsid w:val="00A45EBB"/>
    <w:rsid w:val="00A55D82"/>
    <w:rsid w:val="00A94816"/>
    <w:rsid w:val="00AA6C67"/>
    <w:rsid w:val="00AA6D57"/>
    <w:rsid w:val="00AC520F"/>
    <w:rsid w:val="00B401B0"/>
    <w:rsid w:val="00BD6496"/>
    <w:rsid w:val="00C42058"/>
    <w:rsid w:val="00C52BDC"/>
    <w:rsid w:val="00C87D1D"/>
    <w:rsid w:val="00CC772A"/>
    <w:rsid w:val="00D2016D"/>
    <w:rsid w:val="00DC4F25"/>
    <w:rsid w:val="00E31914"/>
    <w:rsid w:val="00E4209B"/>
    <w:rsid w:val="00E53D0F"/>
    <w:rsid w:val="00EB58F3"/>
    <w:rsid w:val="00ED6B6F"/>
    <w:rsid w:val="00F10C6D"/>
    <w:rsid w:val="00F43687"/>
    <w:rsid w:val="00F43F1D"/>
    <w:rsid w:val="00F64B1F"/>
    <w:rsid w:val="00F8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FDAD0"/>
  <w15:docId w15:val="{E54AB233-8BF3-49DE-99D0-214693751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9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52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5265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rsid w:val="000474A6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47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74A6"/>
  </w:style>
  <w:style w:type="paragraph" w:styleId="a9">
    <w:name w:val="footer"/>
    <w:basedOn w:val="a"/>
    <w:link w:val="aa"/>
    <w:uiPriority w:val="99"/>
    <w:unhideWhenUsed/>
    <w:rsid w:val="00047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7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B05A8-706C-4024-907E-5311D277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2312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Рогозина</dc:creator>
  <cp:lastModifiedBy>Пользователь Windows</cp:lastModifiedBy>
  <cp:revision>9</cp:revision>
  <cp:lastPrinted>2019-02-17T19:17:00Z</cp:lastPrinted>
  <dcterms:created xsi:type="dcterms:W3CDTF">2019-02-17T18:31:00Z</dcterms:created>
  <dcterms:modified xsi:type="dcterms:W3CDTF">2021-10-08T20:28:00Z</dcterms:modified>
</cp:coreProperties>
</file>